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12C4" w14:textId="49B36BDD" w:rsidR="00181C0B" w:rsidRDefault="00343BCE">
      <w:r>
        <w:t>Videos</w:t>
      </w:r>
      <w:r w:rsidR="00EA17AE">
        <w:t xml:space="preserve"> zum Thema Beton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3"/>
        <w:gridCol w:w="4189"/>
      </w:tblGrid>
      <w:tr w:rsidR="00343BCE" w14:paraId="1491AC69" w14:textId="77777777" w:rsidTr="00343BCE">
        <w:tc>
          <w:tcPr>
            <w:tcW w:w="4873" w:type="dxa"/>
          </w:tcPr>
          <w:p w14:paraId="77298AE0" w14:textId="4B1E0A0F" w:rsidR="00343BCE" w:rsidRDefault="00343BCE">
            <w:hyperlink r:id="rId4" w:history="1">
              <w:r w:rsidRPr="00481BD2">
                <w:rPr>
                  <w:rStyle w:val="Hyperlink"/>
                </w:rPr>
                <w:t>https://www.youtube.com/watch?v=bFNtp2IhTLI</w:t>
              </w:r>
            </w:hyperlink>
          </w:p>
        </w:tc>
        <w:tc>
          <w:tcPr>
            <w:tcW w:w="4189" w:type="dxa"/>
          </w:tcPr>
          <w:p w14:paraId="29AE16AD" w14:textId="77777777" w:rsidR="00343BCE" w:rsidRDefault="00343BCE" w:rsidP="00343BCE">
            <w:r>
              <w:t>Video: „Beton: Das Graue Gold“</w:t>
            </w:r>
          </w:p>
          <w:p w14:paraId="0FC1B035" w14:textId="77777777" w:rsidR="00343BCE" w:rsidRDefault="00343BCE"/>
        </w:tc>
      </w:tr>
      <w:tr w:rsidR="00343BCE" w14:paraId="658B3B53" w14:textId="77777777" w:rsidTr="00343BCE">
        <w:tc>
          <w:tcPr>
            <w:tcW w:w="4873" w:type="dxa"/>
          </w:tcPr>
          <w:p w14:paraId="338FF2BD" w14:textId="3651BB71" w:rsidR="00343BCE" w:rsidRDefault="00EA17AE">
            <w:hyperlink r:id="rId5" w:history="1">
              <w:r w:rsidR="00343BCE" w:rsidRPr="00481BD2">
                <w:rPr>
                  <w:rStyle w:val="Hyperlink"/>
                </w:rPr>
                <w:t>https://www.youtube.com/watch?v=N6FXuSi2vL8</w:t>
              </w:r>
            </w:hyperlink>
          </w:p>
        </w:tc>
        <w:tc>
          <w:tcPr>
            <w:tcW w:w="4189" w:type="dxa"/>
          </w:tcPr>
          <w:p w14:paraId="34601826" w14:textId="6FFC6B12" w:rsidR="00343BCE" w:rsidRDefault="00343BCE" w:rsidP="00343BCE">
            <w:r>
              <w:t>Video: „Einführung und Grundlagen zu Beton“</w:t>
            </w:r>
          </w:p>
        </w:tc>
      </w:tr>
      <w:tr w:rsidR="00343BCE" w14:paraId="2DA6AF51" w14:textId="77777777" w:rsidTr="00343BCE">
        <w:tc>
          <w:tcPr>
            <w:tcW w:w="4873" w:type="dxa"/>
          </w:tcPr>
          <w:p w14:paraId="296FD0F8" w14:textId="33A7FDDF" w:rsidR="00343BCE" w:rsidRDefault="00EA17AE">
            <w:hyperlink r:id="rId6" w:history="1">
              <w:r w:rsidR="00343BCE" w:rsidRPr="00BC1D82">
                <w:rPr>
                  <w:rStyle w:val="Hyperlink"/>
                </w:rPr>
                <w:t>https://www.youtube.com/watch?v=LlepWOJimWY</w:t>
              </w:r>
            </w:hyperlink>
          </w:p>
        </w:tc>
        <w:tc>
          <w:tcPr>
            <w:tcW w:w="4189" w:type="dxa"/>
          </w:tcPr>
          <w:p w14:paraId="7174EED5" w14:textId="77777777" w:rsidR="00343BCE" w:rsidRDefault="00343BCE" w:rsidP="00343BCE">
            <w:r>
              <w:t>Video: „Vom Kalkstein zum Zement“</w:t>
            </w:r>
          </w:p>
          <w:p w14:paraId="41B09090" w14:textId="77777777" w:rsidR="00343BCE" w:rsidRDefault="00343BCE"/>
        </w:tc>
      </w:tr>
      <w:tr w:rsidR="00343BCE" w14:paraId="001C624B" w14:textId="77777777" w:rsidTr="00343BCE">
        <w:tc>
          <w:tcPr>
            <w:tcW w:w="4873" w:type="dxa"/>
          </w:tcPr>
          <w:p w14:paraId="6EA08972" w14:textId="307E5DE2" w:rsidR="00343BCE" w:rsidRDefault="00EA17AE">
            <w:hyperlink r:id="rId7" w:history="1">
              <w:r w:rsidR="00343BCE" w:rsidRPr="00BC1D82">
                <w:rPr>
                  <w:rStyle w:val="Hyperlink"/>
                </w:rPr>
                <w:t>https://www.youtube.com/watch?v=Sss8F4ByEzQ</w:t>
              </w:r>
            </w:hyperlink>
          </w:p>
        </w:tc>
        <w:tc>
          <w:tcPr>
            <w:tcW w:w="4189" w:type="dxa"/>
          </w:tcPr>
          <w:p w14:paraId="582DCC1D" w14:textId="77777777" w:rsidR="00343BCE" w:rsidRDefault="00343BCE" w:rsidP="00343BCE">
            <w:r>
              <w:t>Video: „Der Zement der Zukunft“</w:t>
            </w:r>
          </w:p>
          <w:p w14:paraId="1FC5BE25" w14:textId="77777777" w:rsidR="00343BCE" w:rsidRDefault="00343BCE"/>
        </w:tc>
      </w:tr>
    </w:tbl>
    <w:p w14:paraId="0D1B6544" w14:textId="77777777" w:rsidR="00343BCE" w:rsidRDefault="00343BCE"/>
    <w:p w14:paraId="40497256" w14:textId="10FA508B" w:rsidR="00181C0B" w:rsidRDefault="00181C0B"/>
    <w:p w14:paraId="1780E169" w14:textId="77777777" w:rsidR="004B52D4" w:rsidRDefault="004B52D4"/>
    <w:p w14:paraId="331FE1C5" w14:textId="6925234C" w:rsidR="00181C0B" w:rsidRDefault="00181C0B">
      <w:bookmarkStart w:id="0" w:name="_GoBack"/>
      <w:bookmarkEnd w:id="0"/>
    </w:p>
    <w:p w14:paraId="50C8078E" w14:textId="24D6B079" w:rsidR="00181C0B" w:rsidRDefault="00181C0B"/>
    <w:p w14:paraId="5B3CDC49" w14:textId="77777777" w:rsidR="00181C0B" w:rsidRDefault="00181C0B"/>
    <w:sectPr w:rsidR="00181C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B"/>
    <w:rsid w:val="00181C0B"/>
    <w:rsid w:val="002D0B7A"/>
    <w:rsid w:val="002D663A"/>
    <w:rsid w:val="00343BCE"/>
    <w:rsid w:val="004B52D4"/>
    <w:rsid w:val="007020B1"/>
    <w:rsid w:val="008F22D5"/>
    <w:rsid w:val="00E11F28"/>
    <w:rsid w:val="00E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3827"/>
  <w15:chartTrackingRefBased/>
  <w15:docId w15:val="{1A2C5A8B-A129-4172-BFD8-FB3FCD8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1C0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1C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663A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4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ss8F4ByE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epWOJimWY" TargetMode="External"/><Relationship Id="rId5" Type="http://schemas.openxmlformats.org/officeDocument/2006/relationships/hyperlink" Target="https://www.youtube.com/watch?v=N6FXuSi2vL8" TargetMode="External"/><Relationship Id="rId4" Type="http://schemas.openxmlformats.org/officeDocument/2006/relationships/hyperlink" Target="https://www.youtube.com/watch?v=bFNtp2IhT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nolz</dc:creator>
  <cp:keywords/>
  <dc:description/>
  <cp:lastModifiedBy>Manfred Nolz</cp:lastModifiedBy>
  <cp:revision>3</cp:revision>
  <dcterms:created xsi:type="dcterms:W3CDTF">2022-09-22T13:41:00Z</dcterms:created>
  <dcterms:modified xsi:type="dcterms:W3CDTF">2022-09-22T13:41:00Z</dcterms:modified>
</cp:coreProperties>
</file>