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3520" w14:textId="095CE88F" w:rsidR="00027D4C" w:rsidRPr="001231C7" w:rsidRDefault="7E9532CA" w:rsidP="001231C7">
      <w:pPr>
        <w:pStyle w:val="KeinLeerraum"/>
        <w:jc w:val="center"/>
        <w:rPr>
          <w:rFonts w:cstheme="minorHAnsi"/>
          <w:b/>
          <w:bCs/>
          <w:sz w:val="28"/>
          <w:szCs w:val="28"/>
          <w:lang w:val="en-GB"/>
        </w:rPr>
      </w:pPr>
      <w:r w:rsidRPr="001231C7">
        <w:rPr>
          <w:rFonts w:cstheme="minorHAnsi"/>
          <w:b/>
          <w:bCs/>
          <w:sz w:val="28"/>
          <w:szCs w:val="28"/>
          <w:lang w:val="en-GB"/>
        </w:rPr>
        <w:t>Are You Getting Enough Protein?</w:t>
      </w:r>
    </w:p>
    <w:p w14:paraId="4267AC6C" w14:textId="77777777" w:rsidR="002E4B43" w:rsidRDefault="002E4B43" w:rsidP="002E4B43">
      <w:pPr>
        <w:pStyle w:val="KeinLeerraum"/>
        <w:rPr>
          <w:rFonts w:cstheme="minorHAnsi"/>
          <w:sz w:val="22"/>
          <w:szCs w:val="22"/>
          <w:lang w:val="en-GB"/>
        </w:rPr>
      </w:pPr>
    </w:p>
    <w:p w14:paraId="700DAB58" w14:textId="77777777" w:rsidR="001231C7" w:rsidRPr="001231C7" w:rsidRDefault="001231C7" w:rsidP="001231C7">
      <w:pPr>
        <w:pStyle w:val="KeinLeerraum"/>
        <w:numPr>
          <w:ilvl w:val="0"/>
          <w:numId w:val="6"/>
        </w:numPr>
        <w:rPr>
          <w:rFonts w:cstheme="minorHAnsi"/>
          <w:b/>
          <w:bCs/>
          <w:sz w:val="22"/>
          <w:szCs w:val="22"/>
          <w:lang w:val="de-AT"/>
        </w:rPr>
      </w:pPr>
      <w:r w:rsidRPr="001231C7">
        <w:rPr>
          <w:rFonts w:cstheme="minorHAnsi"/>
          <w:b/>
          <w:bCs/>
          <w:sz w:val="22"/>
          <w:szCs w:val="22"/>
          <w:lang w:val="en-GB"/>
        </w:rPr>
        <w:t>Key vocabulary (Pre-reading)</w:t>
      </w:r>
      <w:r w:rsidRPr="001231C7">
        <w:rPr>
          <w:rFonts w:cstheme="minorHAnsi"/>
          <w:b/>
          <w:bCs/>
          <w:sz w:val="22"/>
          <w:szCs w:val="22"/>
          <w:lang w:val="de-AT"/>
        </w:rPr>
        <w:t> </w:t>
      </w:r>
    </w:p>
    <w:p w14:paraId="57733EC3" w14:textId="67A8B4D4" w:rsidR="001231C7" w:rsidRPr="001231C7" w:rsidRDefault="001231C7" w:rsidP="001231C7">
      <w:pPr>
        <w:pStyle w:val="KeinLeerraum"/>
        <w:rPr>
          <w:rFonts w:cstheme="minorHAnsi"/>
          <w:sz w:val="22"/>
          <w:szCs w:val="22"/>
          <w:lang w:val="en-GB"/>
        </w:rPr>
      </w:pPr>
      <w:r w:rsidRPr="001231C7">
        <w:rPr>
          <w:rFonts w:cstheme="minorHAnsi"/>
          <w:sz w:val="22"/>
          <w:szCs w:val="22"/>
          <w:lang w:val="en-GB"/>
        </w:rPr>
        <w:t xml:space="preserve">Read the handed-out text and translate any words you do not </w:t>
      </w:r>
      <w:r>
        <w:rPr>
          <w:rFonts w:cstheme="minorHAnsi"/>
          <w:sz w:val="22"/>
          <w:szCs w:val="22"/>
          <w:lang w:val="en-GB"/>
        </w:rPr>
        <w:t>k</w:t>
      </w:r>
      <w:r w:rsidRPr="001231C7">
        <w:rPr>
          <w:rFonts w:cstheme="minorHAnsi"/>
          <w:sz w:val="22"/>
          <w:szCs w:val="22"/>
          <w:lang w:val="en-GB"/>
        </w:rPr>
        <w:t>now. Then find definitions for the following words:  </w:t>
      </w:r>
    </w:p>
    <w:p w14:paraId="7B3B98FA" w14:textId="77777777" w:rsidR="001231C7" w:rsidRPr="001231C7" w:rsidRDefault="001231C7" w:rsidP="001231C7">
      <w:pPr>
        <w:pStyle w:val="KeinLeerraum"/>
        <w:rPr>
          <w:rFonts w:cstheme="minorHAnsi"/>
          <w:sz w:val="22"/>
          <w:szCs w:val="22"/>
          <w:lang w:val="en-GB"/>
        </w:rPr>
      </w:pPr>
      <w:r w:rsidRPr="444E7AB0">
        <w:rPr>
          <w:sz w:val="22"/>
          <w:szCs w:val="22"/>
          <w:lang w:val="en-GB"/>
        </w:rPr>
        <w:t> </w:t>
      </w:r>
    </w:p>
    <w:tbl>
      <w:tblPr>
        <w:tblW w:w="0" w:type="auto"/>
        <w:tblLook w:val="06A0" w:firstRow="1" w:lastRow="0" w:firstColumn="1" w:lastColumn="0" w:noHBand="1" w:noVBand="1"/>
      </w:tblPr>
      <w:tblGrid>
        <w:gridCol w:w="2588"/>
        <w:gridCol w:w="6438"/>
      </w:tblGrid>
      <w:tr w:rsidR="444E7AB0" w14:paraId="7AE1F7D7" w14:textId="77777777" w:rsidTr="444E7AB0">
        <w:trPr>
          <w:trHeight w:val="300"/>
        </w:trPr>
        <w:tc>
          <w:tcPr>
            <w:tcW w:w="2805" w:type="dxa"/>
            <w:vAlign w:val="center"/>
          </w:tcPr>
          <w:p w14:paraId="02614FED" w14:textId="3F781909" w:rsidR="444E7AB0" w:rsidRDefault="444E7AB0" w:rsidP="444E7AB0">
            <w:pPr>
              <w:pStyle w:val="KeinLeerraum"/>
              <w:rPr>
                <w:b/>
                <w:bCs/>
                <w:sz w:val="22"/>
                <w:szCs w:val="22"/>
              </w:rPr>
            </w:pPr>
            <w:r w:rsidRPr="444E7AB0">
              <w:rPr>
                <w:b/>
                <w:bCs/>
                <w:sz w:val="22"/>
                <w:szCs w:val="22"/>
              </w:rPr>
              <w:t>Term</w:t>
            </w:r>
          </w:p>
        </w:tc>
        <w:tc>
          <w:tcPr>
            <w:tcW w:w="7148" w:type="dxa"/>
            <w:vAlign w:val="center"/>
          </w:tcPr>
          <w:p w14:paraId="30BCEE74" w14:textId="61162740" w:rsidR="444E7AB0" w:rsidRDefault="444E7AB0" w:rsidP="444E7AB0">
            <w:pPr>
              <w:pStyle w:val="KeinLeerraum"/>
              <w:rPr>
                <w:b/>
                <w:bCs/>
                <w:sz w:val="22"/>
                <w:szCs w:val="22"/>
              </w:rPr>
            </w:pPr>
            <w:r w:rsidRPr="444E7AB0">
              <w:rPr>
                <w:b/>
                <w:bCs/>
                <w:sz w:val="22"/>
                <w:szCs w:val="22"/>
              </w:rPr>
              <w:t>Correct Definition</w:t>
            </w:r>
          </w:p>
        </w:tc>
      </w:tr>
      <w:tr w:rsidR="444E7AB0" w:rsidRPr="007C49C9" w14:paraId="6D37B7DD" w14:textId="77777777" w:rsidTr="444E7AB0">
        <w:trPr>
          <w:trHeight w:val="300"/>
        </w:trPr>
        <w:tc>
          <w:tcPr>
            <w:tcW w:w="2805" w:type="dxa"/>
            <w:vAlign w:val="center"/>
          </w:tcPr>
          <w:p w14:paraId="3DE61E7C" w14:textId="6F501FAB" w:rsidR="444E7AB0" w:rsidRDefault="444E7AB0" w:rsidP="444E7AB0">
            <w:pPr>
              <w:pStyle w:val="KeinLeerraum"/>
              <w:rPr>
                <w:sz w:val="22"/>
                <w:szCs w:val="22"/>
              </w:rPr>
            </w:pPr>
            <w:r w:rsidRPr="444E7AB0">
              <w:rPr>
                <w:sz w:val="22"/>
                <w:szCs w:val="22"/>
              </w:rPr>
              <w:t>protein intake</w:t>
            </w:r>
          </w:p>
        </w:tc>
        <w:tc>
          <w:tcPr>
            <w:tcW w:w="7148" w:type="dxa"/>
            <w:vAlign w:val="center"/>
          </w:tcPr>
          <w:p w14:paraId="015A1315" w14:textId="23BFC39D" w:rsidR="444E7AB0" w:rsidRDefault="444E7AB0" w:rsidP="444E7AB0">
            <w:pPr>
              <w:pStyle w:val="KeinLeerraum"/>
              <w:rPr>
                <w:sz w:val="22"/>
                <w:szCs w:val="22"/>
                <w:lang w:val="en-US"/>
              </w:rPr>
            </w:pPr>
            <w:r w:rsidRPr="444E7AB0">
              <w:rPr>
                <w:sz w:val="22"/>
                <w:szCs w:val="22"/>
                <w:lang w:val="en-US"/>
              </w:rPr>
              <w:t>The amount of protein consumed through food and drinks per day</w:t>
            </w:r>
            <w:r w:rsidR="0476D60B" w:rsidRPr="444E7AB0">
              <w:rPr>
                <w:sz w:val="22"/>
                <w:szCs w:val="22"/>
                <w:lang w:val="en-US"/>
              </w:rPr>
              <w:t>.</w:t>
            </w:r>
          </w:p>
        </w:tc>
      </w:tr>
      <w:tr w:rsidR="444E7AB0" w:rsidRPr="007C49C9" w14:paraId="56535283" w14:textId="77777777" w:rsidTr="444E7AB0">
        <w:trPr>
          <w:trHeight w:val="300"/>
        </w:trPr>
        <w:tc>
          <w:tcPr>
            <w:tcW w:w="2805" w:type="dxa"/>
            <w:vAlign w:val="center"/>
          </w:tcPr>
          <w:p w14:paraId="2CC4F42E" w14:textId="1E136FE3" w:rsidR="444E7AB0" w:rsidRDefault="444E7AB0" w:rsidP="444E7AB0">
            <w:pPr>
              <w:pStyle w:val="KeinLeerraum"/>
              <w:rPr>
                <w:sz w:val="22"/>
                <w:szCs w:val="22"/>
              </w:rPr>
            </w:pPr>
            <w:proofErr w:type="spellStart"/>
            <w:r w:rsidRPr="444E7AB0">
              <w:rPr>
                <w:sz w:val="22"/>
                <w:szCs w:val="22"/>
              </w:rPr>
              <w:t>muscle</w:t>
            </w:r>
            <w:proofErr w:type="spellEnd"/>
            <w:r w:rsidRPr="444E7AB0">
              <w:rPr>
                <w:sz w:val="22"/>
                <w:szCs w:val="22"/>
              </w:rPr>
              <w:t xml:space="preserve"> </w:t>
            </w:r>
            <w:proofErr w:type="spellStart"/>
            <w:r w:rsidRPr="444E7AB0">
              <w:rPr>
                <w:sz w:val="22"/>
                <w:szCs w:val="22"/>
              </w:rPr>
              <w:t>mass</w:t>
            </w:r>
            <w:proofErr w:type="spellEnd"/>
          </w:p>
        </w:tc>
        <w:tc>
          <w:tcPr>
            <w:tcW w:w="7148" w:type="dxa"/>
            <w:vAlign w:val="center"/>
          </w:tcPr>
          <w:p w14:paraId="5950DAB6" w14:textId="51C8BF4D" w:rsidR="444E7AB0" w:rsidRPr="007C49C9" w:rsidRDefault="444E7AB0" w:rsidP="444E7AB0">
            <w:pPr>
              <w:pStyle w:val="KeinLeerraum"/>
              <w:rPr>
                <w:sz w:val="22"/>
                <w:szCs w:val="22"/>
                <w:lang w:val="en-US"/>
              </w:rPr>
            </w:pPr>
            <w:r w:rsidRPr="007C49C9">
              <w:rPr>
                <w:sz w:val="22"/>
                <w:szCs w:val="22"/>
                <w:lang w:val="en-US"/>
              </w:rPr>
              <w:t>The total amount of muscle tissue in the body</w:t>
            </w:r>
            <w:r w:rsidR="6B6210DC" w:rsidRPr="007C49C9">
              <w:rPr>
                <w:sz w:val="22"/>
                <w:szCs w:val="22"/>
                <w:lang w:val="en-US"/>
              </w:rPr>
              <w:t>.</w:t>
            </w:r>
          </w:p>
        </w:tc>
      </w:tr>
      <w:tr w:rsidR="444E7AB0" w:rsidRPr="007C49C9" w14:paraId="0FC4DE6A" w14:textId="77777777" w:rsidTr="444E7AB0">
        <w:trPr>
          <w:trHeight w:val="300"/>
        </w:trPr>
        <w:tc>
          <w:tcPr>
            <w:tcW w:w="2805" w:type="dxa"/>
            <w:vAlign w:val="center"/>
          </w:tcPr>
          <w:p w14:paraId="5A014870" w14:textId="65E4DF3E" w:rsidR="444E7AB0" w:rsidRDefault="444E7AB0" w:rsidP="444E7AB0">
            <w:pPr>
              <w:pStyle w:val="KeinLeerraum"/>
              <w:rPr>
                <w:sz w:val="22"/>
                <w:szCs w:val="22"/>
              </w:rPr>
            </w:pPr>
            <w:proofErr w:type="spellStart"/>
            <w:r w:rsidRPr="444E7AB0">
              <w:rPr>
                <w:sz w:val="22"/>
                <w:szCs w:val="22"/>
              </w:rPr>
              <w:t>sarcopenia</w:t>
            </w:r>
            <w:proofErr w:type="spellEnd"/>
          </w:p>
        </w:tc>
        <w:tc>
          <w:tcPr>
            <w:tcW w:w="7148" w:type="dxa"/>
            <w:vAlign w:val="center"/>
          </w:tcPr>
          <w:p w14:paraId="212D8211" w14:textId="2C83BAFA" w:rsidR="444E7AB0" w:rsidRPr="007C49C9" w:rsidRDefault="444E7AB0" w:rsidP="444E7AB0">
            <w:pPr>
              <w:pStyle w:val="KeinLeerraum"/>
              <w:rPr>
                <w:sz w:val="22"/>
                <w:szCs w:val="22"/>
                <w:lang w:val="en-US"/>
              </w:rPr>
            </w:pPr>
            <w:r w:rsidRPr="007C49C9">
              <w:rPr>
                <w:sz w:val="22"/>
                <w:szCs w:val="22"/>
                <w:lang w:val="en-US"/>
              </w:rPr>
              <w:t>Age-related loss of muscle mass and strength</w:t>
            </w:r>
            <w:r w:rsidR="6B6210DC" w:rsidRPr="007C49C9">
              <w:rPr>
                <w:sz w:val="22"/>
                <w:szCs w:val="22"/>
                <w:lang w:val="en-US"/>
              </w:rPr>
              <w:t>.</w:t>
            </w:r>
          </w:p>
        </w:tc>
      </w:tr>
      <w:tr w:rsidR="444E7AB0" w:rsidRPr="007C49C9" w14:paraId="17CC0C9D" w14:textId="77777777" w:rsidTr="444E7AB0">
        <w:trPr>
          <w:trHeight w:val="300"/>
        </w:trPr>
        <w:tc>
          <w:tcPr>
            <w:tcW w:w="2805" w:type="dxa"/>
            <w:vAlign w:val="center"/>
          </w:tcPr>
          <w:p w14:paraId="2ACCBDA3" w14:textId="326F9AA0" w:rsidR="444E7AB0" w:rsidRDefault="444E7AB0" w:rsidP="444E7AB0">
            <w:pPr>
              <w:pStyle w:val="KeinLeerraum"/>
              <w:rPr>
                <w:sz w:val="22"/>
                <w:szCs w:val="22"/>
              </w:rPr>
            </w:pPr>
            <w:proofErr w:type="spellStart"/>
            <w:r w:rsidRPr="444E7AB0">
              <w:rPr>
                <w:sz w:val="22"/>
                <w:szCs w:val="22"/>
              </w:rPr>
              <w:t>saturated</w:t>
            </w:r>
            <w:proofErr w:type="spellEnd"/>
            <w:r w:rsidRPr="444E7AB0">
              <w:rPr>
                <w:sz w:val="22"/>
                <w:szCs w:val="22"/>
              </w:rPr>
              <w:t xml:space="preserve"> </w:t>
            </w:r>
            <w:proofErr w:type="spellStart"/>
            <w:r w:rsidRPr="444E7AB0">
              <w:rPr>
                <w:sz w:val="22"/>
                <w:szCs w:val="22"/>
              </w:rPr>
              <w:t>fat</w:t>
            </w:r>
            <w:proofErr w:type="spellEnd"/>
          </w:p>
        </w:tc>
        <w:tc>
          <w:tcPr>
            <w:tcW w:w="7148" w:type="dxa"/>
            <w:vAlign w:val="center"/>
          </w:tcPr>
          <w:p w14:paraId="59C01C3B" w14:textId="102B5F22" w:rsidR="444E7AB0" w:rsidRDefault="444E7AB0" w:rsidP="444E7AB0">
            <w:pPr>
              <w:pStyle w:val="KeinLeerraum"/>
              <w:rPr>
                <w:sz w:val="22"/>
                <w:szCs w:val="22"/>
                <w:lang w:val="en-US"/>
              </w:rPr>
            </w:pPr>
            <w:r w:rsidRPr="444E7AB0">
              <w:rPr>
                <w:sz w:val="22"/>
                <w:szCs w:val="22"/>
                <w:lang w:val="en-US"/>
              </w:rPr>
              <w:t>A type of fat mainly found in animal products that can increase blood lipid levels</w:t>
            </w:r>
            <w:r w:rsidR="441C6CC8" w:rsidRPr="444E7AB0">
              <w:rPr>
                <w:sz w:val="22"/>
                <w:szCs w:val="22"/>
                <w:lang w:val="en-US"/>
              </w:rPr>
              <w:t>.</w:t>
            </w:r>
          </w:p>
        </w:tc>
      </w:tr>
      <w:tr w:rsidR="444E7AB0" w:rsidRPr="007C49C9" w14:paraId="31B08854" w14:textId="77777777" w:rsidTr="444E7AB0">
        <w:trPr>
          <w:trHeight w:val="300"/>
        </w:trPr>
        <w:tc>
          <w:tcPr>
            <w:tcW w:w="2805" w:type="dxa"/>
            <w:vAlign w:val="center"/>
          </w:tcPr>
          <w:p w14:paraId="2D3263A3" w14:textId="133DD7E1" w:rsidR="444E7AB0" w:rsidRDefault="444E7AB0" w:rsidP="444E7AB0">
            <w:pPr>
              <w:pStyle w:val="KeinLeerraum"/>
              <w:rPr>
                <w:sz w:val="22"/>
                <w:szCs w:val="22"/>
              </w:rPr>
            </w:pPr>
            <w:proofErr w:type="spellStart"/>
            <w:r w:rsidRPr="444E7AB0">
              <w:rPr>
                <w:sz w:val="22"/>
                <w:szCs w:val="22"/>
              </w:rPr>
              <w:t>dietary</w:t>
            </w:r>
            <w:proofErr w:type="spellEnd"/>
            <w:r w:rsidRPr="444E7AB0">
              <w:rPr>
                <w:sz w:val="22"/>
                <w:szCs w:val="22"/>
              </w:rPr>
              <w:t xml:space="preserve"> </w:t>
            </w:r>
            <w:proofErr w:type="spellStart"/>
            <w:r w:rsidRPr="444E7AB0">
              <w:rPr>
                <w:sz w:val="22"/>
                <w:szCs w:val="22"/>
              </w:rPr>
              <w:t>guidelines</w:t>
            </w:r>
            <w:proofErr w:type="spellEnd"/>
          </w:p>
        </w:tc>
        <w:tc>
          <w:tcPr>
            <w:tcW w:w="7148" w:type="dxa"/>
            <w:vAlign w:val="center"/>
          </w:tcPr>
          <w:p w14:paraId="1A36CD5A" w14:textId="0D10859F" w:rsidR="444E7AB0" w:rsidRPr="007C49C9" w:rsidRDefault="444E7AB0" w:rsidP="444E7AB0">
            <w:pPr>
              <w:pStyle w:val="KeinLeerraum"/>
              <w:rPr>
                <w:sz w:val="22"/>
                <w:szCs w:val="22"/>
                <w:lang w:val="en-US"/>
              </w:rPr>
            </w:pPr>
            <w:r w:rsidRPr="007C49C9">
              <w:rPr>
                <w:sz w:val="22"/>
                <w:szCs w:val="22"/>
                <w:lang w:val="en-US"/>
              </w:rPr>
              <w:t>Official nutrition recommendations developed to promote health and prevent disease</w:t>
            </w:r>
            <w:r w:rsidR="28B4B063" w:rsidRPr="007C49C9">
              <w:rPr>
                <w:sz w:val="22"/>
                <w:szCs w:val="22"/>
                <w:lang w:val="en-US"/>
              </w:rPr>
              <w:t>.</w:t>
            </w:r>
          </w:p>
        </w:tc>
      </w:tr>
      <w:tr w:rsidR="444E7AB0" w:rsidRPr="007C49C9" w14:paraId="6D5D6396" w14:textId="77777777" w:rsidTr="444E7AB0">
        <w:trPr>
          <w:trHeight w:val="300"/>
        </w:trPr>
        <w:tc>
          <w:tcPr>
            <w:tcW w:w="2805" w:type="dxa"/>
            <w:vAlign w:val="center"/>
          </w:tcPr>
          <w:p w14:paraId="5A303876" w14:textId="34951D1B" w:rsidR="444E7AB0" w:rsidRDefault="444E7AB0" w:rsidP="444E7AB0">
            <w:pPr>
              <w:pStyle w:val="KeinLeerraum"/>
              <w:rPr>
                <w:sz w:val="22"/>
                <w:szCs w:val="22"/>
              </w:rPr>
            </w:pPr>
            <w:proofErr w:type="spellStart"/>
            <w:r w:rsidRPr="444E7AB0">
              <w:rPr>
                <w:sz w:val="22"/>
                <w:szCs w:val="22"/>
              </w:rPr>
              <w:t>sedentary</w:t>
            </w:r>
            <w:proofErr w:type="spellEnd"/>
          </w:p>
        </w:tc>
        <w:tc>
          <w:tcPr>
            <w:tcW w:w="7148" w:type="dxa"/>
            <w:vAlign w:val="center"/>
          </w:tcPr>
          <w:p w14:paraId="7BE10C75" w14:textId="79DE747E" w:rsidR="444E7AB0" w:rsidRPr="007C49C9" w:rsidRDefault="444E7AB0" w:rsidP="444E7AB0">
            <w:pPr>
              <w:pStyle w:val="KeinLeerraum"/>
              <w:rPr>
                <w:sz w:val="22"/>
                <w:szCs w:val="22"/>
                <w:lang w:val="en-US"/>
              </w:rPr>
            </w:pPr>
            <w:r w:rsidRPr="007C49C9">
              <w:rPr>
                <w:sz w:val="22"/>
                <w:szCs w:val="22"/>
                <w:lang w:val="en-US"/>
              </w:rPr>
              <w:t>Characterized by little physical activity</w:t>
            </w:r>
            <w:r w:rsidR="14D2D552" w:rsidRPr="007C49C9">
              <w:rPr>
                <w:sz w:val="22"/>
                <w:szCs w:val="22"/>
                <w:lang w:val="en-US"/>
              </w:rPr>
              <w:t>.</w:t>
            </w:r>
          </w:p>
        </w:tc>
      </w:tr>
      <w:tr w:rsidR="444E7AB0" w:rsidRPr="007C49C9" w14:paraId="474FA137" w14:textId="77777777" w:rsidTr="444E7AB0">
        <w:trPr>
          <w:trHeight w:val="300"/>
        </w:trPr>
        <w:tc>
          <w:tcPr>
            <w:tcW w:w="2805" w:type="dxa"/>
            <w:vAlign w:val="center"/>
          </w:tcPr>
          <w:p w14:paraId="058A14D8" w14:textId="0493A850" w:rsidR="444E7AB0" w:rsidRDefault="444E7AB0" w:rsidP="444E7AB0">
            <w:pPr>
              <w:pStyle w:val="KeinLeerraum"/>
              <w:rPr>
                <w:sz w:val="22"/>
                <w:szCs w:val="22"/>
              </w:rPr>
            </w:pPr>
            <w:proofErr w:type="spellStart"/>
            <w:r w:rsidRPr="444E7AB0">
              <w:rPr>
                <w:sz w:val="22"/>
                <w:szCs w:val="22"/>
              </w:rPr>
              <w:t>excessive</w:t>
            </w:r>
            <w:proofErr w:type="spellEnd"/>
            <w:r w:rsidRPr="444E7AB0">
              <w:rPr>
                <w:sz w:val="22"/>
                <w:szCs w:val="22"/>
              </w:rPr>
              <w:t xml:space="preserve"> </w:t>
            </w:r>
            <w:proofErr w:type="spellStart"/>
            <w:r w:rsidRPr="444E7AB0">
              <w:rPr>
                <w:sz w:val="22"/>
                <w:szCs w:val="22"/>
              </w:rPr>
              <w:t>intake</w:t>
            </w:r>
            <w:proofErr w:type="spellEnd"/>
          </w:p>
        </w:tc>
        <w:tc>
          <w:tcPr>
            <w:tcW w:w="7148" w:type="dxa"/>
            <w:vAlign w:val="center"/>
          </w:tcPr>
          <w:p w14:paraId="71985F3D" w14:textId="63DB9C10" w:rsidR="444E7AB0" w:rsidRPr="007C49C9" w:rsidRDefault="444E7AB0" w:rsidP="444E7AB0">
            <w:pPr>
              <w:pStyle w:val="KeinLeerraum"/>
              <w:rPr>
                <w:sz w:val="22"/>
                <w:szCs w:val="22"/>
                <w:lang w:val="en-US"/>
              </w:rPr>
            </w:pPr>
            <w:r w:rsidRPr="007C49C9">
              <w:rPr>
                <w:sz w:val="22"/>
                <w:szCs w:val="22"/>
                <w:lang w:val="en-US"/>
              </w:rPr>
              <w:t>Consumption of nutrients above the body’s physiological needs</w:t>
            </w:r>
            <w:r w:rsidR="62ADC2D7" w:rsidRPr="007C49C9">
              <w:rPr>
                <w:sz w:val="22"/>
                <w:szCs w:val="22"/>
                <w:lang w:val="en-US"/>
              </w:rPr>
              <w:t>.</w:t>
            </w:r>
          </w:p>
        </w:tc>
      </w:tr>
    </w:tbl>
    <w:p w14:paraId="70C5039C" w14:textId="163690E3" w:rsidR="444E7AB0" w:rsidRPr="007C49C9" w:rsidRDefault="444E7AB0" w:rsidP="444E7AB0">
      <w:pPr>
        <w:pStyle w:val="KeinLeerraum"/>
        <w:rPr>
          <w:sz w:val="22"/>
          <w:szCs w:val="22"/>
          <w:lang w:val="en-US"/>
        </w:rPr>
      </w:pPr>
    </w:p>
    <w:p w14:paraId="7F91CA3C" w14:textId="77777777" w:rsidR="001231C7" w:rsidRPr="002E4B43" w:rsidRDefault="001231C7" w:rsidP="002E4B43">
      <w:pPr>
        <w:pStyle w:val="KeinLeerraum"/>
        <w:rPr>
          <w:rFonts w:cstheme="minorHAnsi"/>
          <w:sz w:val="22"/>
          <w:szCs w:val="22"/>
          <w:lang w:val="en-GB"/>
        </w:rPr>
      </w:pPr>
    </w:p>
    <w:p w14:paraId="7C30C1C8" w14:textId="30E0B829" w:rsidR="00027D4C" w:rsidRPr="002E4B43" w:rsidRDefault="00027D4C" w:rsidP="002E4B43">
      <w:pPr>
        <w:pStyle w:val="KeinLeerraum"/>
        <w:rPr>
          <w:rFonts w:cstheme="minorHAnsi"/>
          <w:color w:val="000000" w:themeColor="text1"/>
          <w:sz w:val="22"/>
          <w:szCs w:val="22"/>
          <w:lang w:val="en-GB"/>
        </w:rPr>
      </w:pPr>
    </w:p>
    <w:p w14:paraId="790F6067" w14:textId="2C4D8F89" w:rsidR="00027D4C" w:rsidRPr="007567C2" w:rsidRDefault="7E9532CA" w:rsidP="007567C2">
      <w:pPr>
        <w:pStyle w:val="KeinLeerraum"/>
        <w:numPr>
          <w:ilvl w:val="0"/>
          <w:numId w:val="6"/>
        </w:numPr>
        <w:rPr>
          <w:rFonts w:cstheme="minorHAnsi"/>
          <w:b/>
          <w:bCs/>
          <w:sz w:val="22"/>
          <w:szCs w:val="22"/>
        </w:rPr>
      </w:pPr>
      <w:r w:rsidRPr="007567C2">
        <w:rPr>
          <w:rFonts w:cstheme="minorHAnsi"/>
          <w:b/>
          <w:bCs/>
          <w:sz w:val="22"/>
          <w:szCs w:val="22"/>
        </w:rPr>
        <w:t xml:space="preserve">True </w:t>
      </w:r>
      <w:proofErr w:type="spellStart"/>
      <w:r w:rsidRPr="007567C2">
        <w:rPr>
          <w:rFonts w:cstheme="minorHAnsi"/>
          <w:b/>
          <w:bCs/>
          <w:sz w:val="22"/>
          <w:szCs w:val="22"/>
        </w:rPr>
        <w:t>or</w:t>
      </w:r>
      <w:proofErr w:type="spellEnd"/>
      <w:r w:rsidRPr="007567C2">
        <w:rPr>
          <w:rFonts w:cstheme="minorHAnsi"/>
          <w:b/>
          <w:bCs/>
          <w:sz w:val="22"/>
          <w:szCs w:val="22"/>
        </w:rPr>
        <w:t xml:space="preserve"> </w:t>
      </w:r>
      <w:proofErr w:type="spellStart"/>
      <w:r w:rsidRPr="007567C2">
        <w:rPr>
          <w:rFonts w:cstheme="minorHAnsi"/>
          <w:b/>
          <w:bCs/>
          <w:sz w:val="22"/>
          <w:szCs w:val="22"/>
        </w:rPr>
        <w:t>False</w:t>
      </w:r>
      <w:proofErr w:type="spellEnd"/>
      <w:r w:rsidRPr="007567C2">
        <w:rPr>
          <w:rFonts w:cstheme="minorHAnsi"/>
          <w:b/>
          <w:bCs/>
          <w:sz w:val="22"/>
          <w:szCs w:val="22"/>
        </w:rPr>
        <w:t xml:space="preserve"> Statements</w:t>
      </w:r>
    </w:p>
    <w:p w14:paraId="076AC063" w14:textId="01D8BC66"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False</w:t>
      </w:r>
      <w:r w:rsidRPr="002E4B43">
        <w:rPr>
          <w:rFonts w:cstheme="minorHAnsi"/>
          <w:sz w:val="22"/>
          <w:szCs w:val="22"/>
          <w:lang w:val="en-GB"/>
        </w:rPr>
        <w:br/>
      </w:r>
      <w:r w:rsidRPr="002E4B43">
        <w:rPr>
          <w:rFonts w:cstheme="minorHAnsi"/>
          <w:color w:val="000000" w:themeColor="text1"/>
          <w:sz w:val="22"/>
          <w:szCs w:val="22"/>
          <w:lang w:val="en-GB"/>
        </w:rPr>
        <w:t xml:space="preserve">→ Most adults in the U.S. </w:t>
      </w:r>
      <w:r w:rsidRPr="002E4B43">
        <w:rPr>
          <w:rFonts w:cstheme="minorHAnsi"/>
          <w:i/>
          <w:iCs/>
          <w:color w:val="000000" w:themeColor="text1"/>
          <w:sz w:val="22"/>
          <w:szCs w:val="22"/>
          <w:lang w:val="en-GB"/>
        </w:rPr>
        <w:t>meet or exceed</w:t>
      </w:r>
      <w:r w:rsidRPr="002E4B43">
        <w:rPr>
          <w:rFonts w:cstheme="minorHAnsi"/>
          <w:color w:val="000000" w:themeColor="text1"/>
          <w:sz w:val="22"/>
          <w:szCs w:val="22"/>
          <w:lang w:val="en-GB"/>
        </w:rPr>
        <w:t xml:space="preserve"> their daily protein requirements.</w:t>
      </w:r>
    </w:p>
    <w:p w14:paraId="165A3F8D" w14:textId="359122B4"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False</w:t>
      </w:r>
      <w:r w:rsidRPr="002E4B43">
        <w:rPr>
          <w:rFonts w:cstheme="minorHAnsi"/>
          <w:sz w:val="22"/>
          <w:szCs w:val="22"/>
          <w:lang w:val="en-GB"/>
        </w:rPr>
        <w:br/>
      </w:r>
      <w:r w:rsidRPr="002E4B43">
        <w:rPr>
          <w:rFonts w:cstheme="minorHAnsi"/>
          <w:color w:val="000000" w:themeColor="text1"/>
          <w:sz w:val="22"/>
          <w:szCs w:val="22"/>
          <w:lang w:val="en-GB"/>
        </w:rPr>
        <w:t>→ Most athletes already get enough protein from food because they eat more calories.</w:t>
      </w:r>
    </w:p>
    <w:p w14:paraId="2A473216" w14:textId="0EAC5846" w:rsidR="00027D4C" w:rsidRPr="007C49C9" w:rsidRDefault="7E9532CA" w:rsidP="002E4B43">
      <w:pPr>
        <w:pStyle w:val="KeinLeerraum"/>
        <w:rPr>
          <w:rFonts w:cstheme="minorHAnsi"/>
          <w:color w:val="000000" w:themeColor="text1"/>
          <w:sz w:val="22"/>
          <w:szCs w:val="22"/>
          <w:lang w:val="en-US"/>
        </w:rPr>
      </w:pPr>
      <w:r w:rsidRPr="007C49C9">
        <w:rPr>
          <w:rFonts w:cstheme="minorHAnsi"/>
          <w:color w:val="000000" w:themeColor="text1"/>
          <w:sz w:val="22"/>
          <w:szCs w:val="22"/>
          <w:lang w:val="en-US"/>
        </w:rPr>
        <w:t>True</w:t>
      </w:r>
    </w:p>
    <w:p w14:paraId="339F4BF5" w14:textId="2C8E484D"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False</w:t>
      </w:r>
      <w:r w:rsidRPr="002E4B43">
        <w:rPr>
          <w:rFonts w:cstheme="minorHAnsi"/>
          <w:sz w:val="22"/>
          <w:szCs w:val="22"/>
          <w:lang w:val="en-GB"/>
        </w:rPr>
        <w:br/>
      </w:r>
      <w:r w:rsidRPr="002E4B43">
        <w:rPr>
          <w:rFonts w:cstheme="minorHAnsi"/>
          <w:color w:val="000000" w:themeColor="text1"/>
          <w:sz w:val="22"/>
          <w:szCs w:val="22"/>
          <w:lang w:val="en-GB"/>
        </w:rPr>
        <w:t xml:space="preserve">→ Muscle growth requires </w:t>
      </w:r>
      <w:r w:rsidRPr="002E4B43">
        <w:rPr>
          <w:rFonts w:cstheme="minorHAnsi"/>
          <w:i/>
          <w:iCs/>
          <w:color w:val="000000" w:themeColor="text1"/>
          <w:sz w:val="22"/>
          <w:szCs w:val="22"/>
          <w:lang w:val="en-GB"/>
        </w:rPr>
        <w:t>strength training</w:t>
      </w:r>
      <w:r w:rsidRPr="002E4B43">
        <w:rPr>
          <w:rFonts w:cstheme="minorHAnsi"/>
          <w:color w:val="000000" w:themeColor="text1"/>
          <w:sz w:val="22"/>
          <w:szCs w:val="22"/>
          <w:lang w:val="en-GB"/>
        </w:rPr>
        <w:t>, not just higher protein intake.</w:t>
      </w:r>
    </w:p>
    <w:p w14:paraId="5D0EE235" w14:textId="00A33044"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False</w:t>
      </w:r>
      <w:r w:rsidRPr="002E4B43">
        <w:rPr>
          <w:rFonts w:cstheme="minorHAnsi"/>
          <w:sz w:val="22"/>
          <w:szCs w:val="22"/>
          <w:lang w:val="en-GB"/>
        </w:rPr>
        <w:br/>
      </w:r>
      <w:r w:rsidRPr="002E4B43">
        <w:rPr>
          <w:rFonts w:cstheme="minorHAnsi"/>
          <w:color w:val="000000" w:themeColor="text1"/>
          <w:sz w:val="22"/>
          <w:szCs w:val="22"/>
          <w:lang w:val="en-GB"/>
        </w:rPr>
        <w:t>→ The body cannot store protein; excess protein is used for energy or stored as fat.</w:t>
      </w:r>
    </w:p>
    <w:p w14:paraId="651F7640" w14:textId="63893370" w:rsidR="00027D4C" w:rsidRPr="007C49C9" w:rsidRDefault="7E9532CA" w:rsidP="002E4B43">
      <w:pPr>
        <w:pStyle w:val="KeinLeerraum"/>
        <w:rPr>
          <w:rFonts w:cstheme="minorHAnsi"/>
          <w:color w:val="000000" w:themeColor="text1"/>
          <w:sz w:val="22"/>
          <w:szCs w:val="22"/>
          <w:lang w:val="en-US"/>
        </w:rPr>
      </w:pPr>
      <w:r w:rsidRPr="007C49C9">
        <w:rPr>
          <w:rFonts w:cstheme="minorHAnsi"/>
          <w:color w:val="000000" w:themeColor="text1"/>
          <w:sz w:val="22"/>
          <w:szCs w:val="22"/>
          <w:lang w:val="en-US"/>
        </w:rPr>
        <w:t>True</w:t>
      </w:r>
    </w:p>
    <w:p w14:paraId="4B23E60A" w14:textId="1247C5C8"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False</w:t>
      </w:r>
      <w:r w:rsidRPr="002E4B43">
        <w:rPr>
          <w:rFonts w:cstheme="minorHAnsi"/>
          <w:sz w:val="22"/>
          <w:szCs w:val="22"/>
          <w:lang w:val="en-GB"/>
        </w:rPr>
        <w:br/>
      </w:r>
      <w:r w:rsidRPr="002E4B43">
        <w:rPr>
          <w:rFonts w:cstheme="minorHAnsi"/>
          <w:color w:val="000000" w:themeColor="text1"/>
          <w:sz w:val="22"/>
          <w:szCs w:val="22"/>
          <w:lang w:val="en-GB"/>
        </w:rPr>
        <w:t xml:space="preserve">→ Older adults require </w:t>
      </w:r>
      <w:r w:rsidRPr="002E4B43">
        <w:rPr>
          <w:rFonts w:cstheme="minorHAnsi"/>
          <w:i/>
          <w:iCs/>
          <w:color w:val="000000" w:themeColor="text1"/>
          <w:sz w:val="22"/>
          <w:szCs w:val="22"/>
          <w:lang w:val="en-GB"/>
        </w:rPr>
        <w:t>more</w:t>
      </w:r>
      <w:r w:rsidRPr="002E4B43">
        <w:rPr>
          <w:rFonts w:cstheme="minorHAnsi"/>
          <w:color w:val="000000" w:themeColor="text1"/>
          <w:sz w:val="22"/>
          <w:szCs w:val="22"/>
          <w:lang w:val="en-GB"/>
        </w:rPr>
        <w:t xml:space="preserve"> protein to prevent muscle loss (sarcopenia).</w:t>
      </w:r>
    </w:p>
    <w:p w14:paraId="1E54F131" w14:textId="09045F3D" w:rsidR="00027D4C" w:rsidRPr="002E4B43" w:rsidRDefault="00027D4C" w:rsidP="002E4B43">
      <w:pPr>
        <w:pStyle w:val="KeinLeerraum"/>
        <w:rPr>
          <w:rFonts w:cstheme="minorHAnsi"/>
          <w:color w:val="000000" w:themeColor="text1"/>
          <w:sz w:val="22"/>
          <w:szCs w:val="22"/>
          <w:lang w:val="en-GB"/>
        </w:rPr>
      </w:pPr>
    </w:p>
    <w:p w14:paraId="612FE287" w14:textId="6FAE48D4" w:rsidR="00027D4C" w:rsidRPr="007567C2" w:rsidRDefault="7E9532CA" w:rsidP="69C4C61D">
      <w:pPr>
        <w:pStyle w:val="KeinLeerraum"/>
        <w:numPr>
          <w:ilvl w:val="0"/>
          <w:numId w:val="6"/>
        </w:numPr>
        <w:rPr>
          <w:b/>
          <w:bCs/>
          <w:sz w:val="22"/>
          <w:szCs w:val="22"/>
        </w:rPr>
      </w:pPr>
      <w:r w:rsidRPr="69C4C61D">
        <w:rPr>
          <w:b/>
          <w:bCs/>
          <w:sz w:val="22"/>
          <w:szCs w:val="22"/>
        </w:rPr>
        <w:t>Comprehension Questions</w:t>
      </w:r>
    </w:p>
    <w:p w14:paraId="1A113981" w14:textId="08667F75" w:rsidR="00027D4C" w:rsidRDefault="7E9532CA" w:rsidP="69C4C61D">
      <w:pPr>
        <w:pStyle w:val="KeinLeerraum"/>
        <w:rPr>
          <w:color w:val="000000" w:themeColor="text1"/>
          <w:sz w:val="22"/>
          <w:szCs w:val="22"/>
          <w:lang w:val="en-GB"/>
        </w:rPr>
      </w:pPr>
      <w:r w:rsidRPr="69C4C61D">
        <w:rPr>
          <w:i/>
          <w:iCs/>
          <w:color w:val="000000" w:themeColor="text1"/>
          <w:sz w:val="22"/>
          <w:szCs w:val="22"/>
          <w:lang w:val="en-GB"/>
        </w:rPr>
        <w:t>Which factors influence individual protein needs?</w:t>
      </w:r>
      <w:r w:rsidRPr="007C49C9">
        <w:rPr>
          <w:lang w:val="en-US"/>
        </w:rPr>
        <w:br/>
      </w:r>
      <w:r w:rsidRPr="69C4C61D">
        <w:rPr>
          <w:color w:val="000000" w:themeColor="text1"/>
          <w:sz w:val="22"/>
          <w:szCs w:val="22"/>
          <w:lang w:val="en-GB"/>
        </w:rPr>
        <w:t>Protein needs depend on age, gender, physical activity, body weight, health status, and the use of weight-loss medications or supplements.</w:t>
      </w:r>
    </w:p>
    <w:p w14:paraId="42A7C891" w14:textId="77777777" w:rsidR="00A6478F" w:rsidRPr="002E4B43" w:rsidRDefault="00A6478F" w:rsidP="002E4B43">
      <w:pPr>
        <w:pStyle w:val="KeinLeerraum"/>
        <w:rPr>
          <w:rFonts w:cstheme="minorHAnsi"/>
          <w:color w:val="000000" w:themeColor="text1"/>
          <w:sz w:val="22"/>
          <w:szCs w:val="22"/>
          <w:lang w:val="en-GB"/>
        </w:rPr>
      </w:pPr>
    </w:p>
    <w:p w14:paraId="74405EBD" w14:textId="6AC2F589" w:rsidR="00027D4C" w:rsidRDefault="7E9532CA" w:rsidP="69C4C61D">
      <w:pPr>
        <w:pStyle w:val="KeinLeerraum"/>
        <w:rPr>
          <w:color w:val="000000" w:themeColor="text1"/>
          <w:sz w:val="22"/>
          <w:szCs w:val="22"/>
          <w:lang w:val="en-GB"/>
        </w:rPr>
      </w:pPr>
      <w:r w:rsidRPr="69C4C61D">
        <w:rPr>
          <w:i/>
          <w:iCs/>
          <w:color w:val="000000" w:themeColor="text1"/>
          <w:sz w:val="22"/>
          <w:szCs w:val="22"/>
          <w:lang w:val="en-GB"/>
        </w:rPr>
        <w:t>Why can excessive protein intake be harmful to health?</w:t>
      </w:r>
      <w:r w:rsidRPr="007C49C9">
        <w:rPr>
          <w:lang w:val="en-US"/>
        </w:rPr>
        <w:br/>
      </w:r>
      <w:r w:rsidRPr="69C4C61D">
        <w:rPr>
          <w:color w:val="000000" w:themeColor="text1"/>
          <w:sz w:val="22"/>
          <w:szCs w:val="22"/>
          <w:lang w:val="en-GB"/>
        </w:rPr>
        <w:t>Excessive protein intake may increase blood lipid levels, raise the risk of heart disease, and strain the kidneys, especially in people predisposed to kidney disease.</w:t>
      </w:r>
    </w:p>
    <w:p w14:paraId="06039A82" w14:textId="77777777" w:rsidR="00A6478F" w:rsidRPr="002E4B43" w:rsidRDefault="00A6478F" w:rsidP="002E4B43">
      <w:pPr>
        <w:pStyle w:val="KeinLeerraum"/>
        <w:rPr>
          <w:rFonts w:cstheme="minorHAnsi"/>
          <w:color w:val="000000" w:themeColor="text1"/>
          <w:sz w:val="22"/>
          <w:szCs w:val="22"/>
          <w:lang w:val="en-GB"/>
        </w:rPr>
      </w:pPr>
    </w:p>
    <w:p w14:paraId="3A6D876D" w14:textId="63B8671D" w:rsidR="00027D4C" w:rsidRDefault="7E9532CA" w:rsidP="69C4C61D">
      <w:pPr>
        <w:pStyle w:val="KeinLeerraum"/>
        <w:rPr>
          <w:color w:val="000000" w:themeColor="text1"/>
          <w:sz w:val="22"/>
          <w:szCs w:val="22"/>
          <w:lang w:val="en-GB"/>
        </w:rPr>
      </w:pPr>
      <w:r w:rsidRPr="69C4C61D">
        <w:rPr>
          <w:i/>
          <w:iCs/>
          <w:color w:val="000000" w:themeColor="text1"/>
          <w:sz w:val="22"/>
          <w:szCs w:val="22"/>
          <w:lang w:val="en-GB"/>
        </w:rPr>
        <w:t>What happens to excess protein once the body’s needs are met?</w:t>
      </w:r>
      <w:r w:rsidRPr="007C49C9">
        <w:rPr>
          <w:lang w:val="en-US"/>
        </w:rPr>
        <w:br/>
      </w:r>
      <w:r w:rsidRPr="69C4C61D">
        <w:rPr>
          <w:color w:val="000000" w:themeColor="text1"/>
          <w:sz w:val="22"/>
          <w:szCs w:val="22"/>
          <w:lang w:val="en-GB"/>
        </w:rPr>
        <w:t>Excess protein is either used for energy or stored as fat.</w:t>
      </w:r>
    </w:p>
    <w:p w14:paraId="02C27B9F" w14:textId="77777777" w:rsidR="00A6478F" w:rsidRPr="002E4B43" w:rsidRDefault="00A6478F" w:rsidP="002E4B43">
      <w:pPr>
        <w:pStyle w:val="KeinLeerraum"/>
        <w:rPr>
          <w:rFonts w:cstheme="minorHAnsi"/>
          <w:color w:val="000000" w:themeColor="text1"/>
          <w:sz w:val="22"/>
          <w:szCs w:val="22"/>
          <w:lang w:val="en-GB"/>
        </w:rPr>
      </w:pPr>
    </w:p>
    <w:p w14:paraId="74FB4FC2" w14:textId="23A0E26B" w:rsidR="00027D4C" w:rsidRDefault="7E9532CA" w:rsidP="69C4C61D">
      <w:pPr>
        <w:pStyle w:val="KeinLeerraum"/>
        <w:rPr>
          <w:color w:val="000000" w:themeColor="text1"/>
          <w:sz w:val="22"/>
          <w:szCs w:val="22"/>
          <w:lang w:val="en-GB"/>
        </w:rPr>
      </w:pPr>
      <w:r w:rsidRPr="69C4C61D">
        <w:rPr>
          <w:i/>
          <w:iCs/>
          <w:color w:val="000000" w:themeColor="text1"/>
          <w:sz w:val="22"/>
          <w:szCs w:val="22"/>
          <w:lang w:val="en-GB"/>
        </w:rPr>
        <w:t>Why is strength training more important than protein intake for muscle growth?</w:t>
      </w:r>
      <w:r w:rsidRPr="007C49C9">
        <w:rPr>
          <w:lang w:val="en-US"/>
        </w:rPr>
        <w:br/>
      </w:r>
      <w:r w:rsidRPr="69C4C61D">
        <w:rPr>
          <w:color w:val="000000" w:themeColor="text1"/>
          <w:sz w:val="22"/>
          <w:szCs w:val="22"/>
          <w:lang w:val="en-GB"/>
        </w:rPr>
        <w:t>Muscle growth occurs through resistance training; protein alone cannot stimulate muscle hypertrophy without exercise.</w:t>
      </w:r>
    </w:p>
    <w:p w14:paraId="66656529" w14:textId="77777777" w:rsidR="00A6478F" w:rsidRPr="002E4B43" w:rsidRDefault="00A6478F" w:rsidP="002E4B43">
      <w:pPr>
        <w:pStyle w:val="KeinLeerraum"/>
        <w:rPr>
          <w:rFonts w:cstheme="minorHAnsi"/>
          <w:color w:val="000000" w:themeColor="text1"/>
          <w:sz w:val="22"/>
          <w:szCs w:val="22"/>
          <w:lang w:val="en-GB"/>
        </w:rPr>
      </w:pPr>
    </w:p>
    <w:p w14:paraId="38A641F8" w14:textId="6C381B27" w:rsidR="00027D4C" w:rsidRPr="002E4B43" w:rsidRDefault="7E9532CA" w:rsidP="69C4C61D">
      <w:pPr>
        <w:pStyle w:val="KeinLeerraum"/>
        <w:rPr>
          <w:color w:val="000000" w:themeColor="text1"/>
          <w:sz w:val="22"/>
          <w:szCs w:val="22"/>
          <w:lang w:val="en-GB"/>
        </w:rPr>
      </w:pPr>
      <w:r w:rsidRPr="69C4C61D">
        <w:rPr>
          <w:i/>
          <w:iCs/>
          <w:color w:val="000000" w:themeColor="text1"/>
          <w:sz w:val="22"/>
          <w:szCs w:val="22"/>
          <w:lang w:val="en-GB"/>
        </w:rPr>
        <w:lastRenderedPageBreak/>
        <w:t>Why should protein intake be spread evenly throughout the day?</w:t>
      </w:r>
      <w:r w:rsidRPr="007C49C9">
        <w:rPr>
          <w:lang w:val="en-US"/>
        </w:rPr>
        <w:br/>
      </w:r>
      <w:r w:rsidRPr="69C4C61D">
        <w:rPr>
          <w:color w:val="000000" w:themeColor="text1"/>
          <w:sz w:val="22"/>
          <w:szCs w:val="22"/>
          <w:lang w:val="en-GB"/>
        </w:rPr>
        <w:t>Even distribution supports muscle maintenance, reduces hunger, and improves overall weight management.</w:t>
      </w:r>
    </w:p>
    <w:p w14:paraId="7B3ACEDC" w14:textId="78E0F10C" w:rsidR="00027D4C" w:rsidRPr="002E4B43" w:rsidRDefault="00027D4C" w:rsidP="002E4B43">
      <w:pPr>
        <w:pStyle w:val="KeinLeerraum"/>
        <w:rPr>
          <w:rFonts w:cstheme="minorHAnsi"/>
          <w:color w:val="000000" w:themeColor="text1"/>
          <w:sz w:val="22"/>
          <w:szCs w:val="22"/>
          <w:lang w:val="en-GB"/>
        </w:rPr>
      </w:pPr>
    </w:p>
    <w:p w14:paraId="0B2A918F" w14:textId="13F2A3F8" w:rsidR="00027D4C" w:rsidRPr="00A6478F" w:rsidRDefault="7E9532CA" w:rsidP="00A6478F">
      <w:pPr>
        <w:pStyle w:val="KeinLeerraum"/>
        <w:numPr>
          <w:ilvl w:val="0"/>
          <w:numId w:val="6"/>
        </w:numPr>
        <w:rPr>
          <w:rFonts w:cstheme="minorHAnsi"/>
          <w:b/>
          <w:bCs/>
          <w:sz w:val="22"/>
          <w:szCs w:val="22"/>
          <w:lang w:val="en-GB"/>
        </w:rPr>
      </w:pPr>
      <w:r w:rsidRPr="00A6478F">
        <w:rPr>
          <w:rFonts w:cstheme="minorHAnsi"/>
          <w:b/>
          <w:bCs/>
          <w:sz w:val="22"/>
          <w:szCs w:val="22"/>
          <w:lang w:val="en-GB"/>
        </w:rPr>
        <w:t>Fill in the Gaps</w:t>
      </w:r>
    </w:p>
    <w:p w14:paraId="5C51D64F" w14:textId="3CCBAB19"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Completed text:</w:t>
      </w:r>
    </w:p>
    <w:p w14:paraId="3EDA9D6C" w14:textId="0C3B6BDE" w:rsidR="00027D4C" w:rsidRPr="002E4B43" w:rsidRDefault="7E9532CA" w:rsidP="002E4B43">
      <w:pPr>
        <w:pStyle w:val="KeinLeerraum"/>
        <w:rPr>
          <w:rFonts w:cstheme="minorHAnsi"/>
          <w:color w:val="000000" w:themeColor="text1"/>
          <w:sz w:val="22"/>
          <w:szCs w:val="22"/>
        </w:rPr>
      </w:pPr>
      <w:r w:rsidRPr="002E4B43">
        <w:rPr>
          <w:rFonts w:cstheme="minorHAnsi"/>
          <w:color w:val="000000" w:themeColor="text1"/>
          <w:sz w:val="22"/>
          <w:szCs w:val="22"/>
          <w:lang w:val="en-GB"/>
        </w:rPr>
        <w:t>Protein should account for 10–35% of total daily calories.</w:t>
      </w:r>
      <w:r w:rsidRPr="002E4B43">
        <w:rPr>
          <w:rFonts w:cstheme="minorHAnsi"/>
          <w:sz w:val="22"/>
          <w:szCs w:val="22"/>
          <w:lang w:val="en-GB"/>
        </w:rPr>
        <w:br/>
      </w:r>
      <w:r w:rsidRPr="002E4B43">
        <w:rPr>
          <w:rFonts w:cstheme="minorHAnsi"/>
          <w:color w:val="000000" w:themeColor="text1"/>
          <w:sz w:val="22"/>
          <w:szCs w:val="22"/>
          <w:lang w:val="en-GB"/>
        </w:rPr>
        <w:t>For an average sedentary adult, the recommendation is 0.8 grams per kilograms of body weight.</w:t>
      </w:r>
      <w:r w:rsidRPr="002E4B43">
        <w:rPr>
          <w:rFonts w:cstheme="minorHAnsi"/>
          <w:sz w:val="22"/>
          <w:szCs w:val="22"/>
          <w:lang w:val="en-GB"/>
        </w:rPr>
        <w:br/>
      </w:r>
      <w:r w:rsidRPr="002E4B43">
        <w:rPr>
          <w:rFonts w:cstheme="minorHAnsi"/>
          <w:color w:val="000000" w:themeColor="text1"/>
          <w:sz w:val="22"/>
          <w:szCs w:val="22"/>
          <w:lang w:val="en-GB"/>
        </w:rPr>
        <w:t>From the age of 40–50, sarcopenia may occur, leading to loss of muscle mass.</w:t>
      </w:r>
      <w:r w:rsidRPr="002E4B43">
        <w:rPr>
          <w:rFonts w:cstheme="minorHAnsi"/>
          <w:sz w:val="22"/>
          <w:szCs w:val="22"/>
          <w:lang w:val="en-GB"/>
        </w:rPr>
        <w:br/>
      </w:r>
      <w:r w:rsidRPr="002E4B43">
        <w:rPr>
          <w:rFonts w:cstheme="minorHAnsi"/>
          <w:color w:val="000000" w:themeColor="text1"/>
          <w:sz w:val="22"/>
          <w:szCs w:val="22"/>
          <w:lang w:val="en-GB"/>
        </w:rPr>
        <w:t>Excess protein is either used for energy or stored as fat.</w:t>
      </w:r>
      <w:r w:rsidRPr="002E4B43">
        <w:rPr>
          <w:rFonts w:cstheme="minorHAnsi"/>
          <w:sz w:val="22"/>
          <w:szCs w:val="22"/>
          <w:lang w:val="en-GB"/>
        </w:rPr>
        <w:br/>
      </w:r>
      <w:r w:rsidRPr="002E4B43">
        <w:rPr>
          <w:rFonts w:cstheme="minorHAnsi"/>
          <w:color w:val="000000" w:themeColor="text1"/>
          <w:sz w:val="22"/>
          <w:szCs w:val="22"/>
        </w:rPr>
        <w:t xml:space="preserve">In </w:t>
      </w:r>
      <w:proofErr w:type="spellStart"/>
      <w:r w:rsidRPr="002E4B43">
        <w:rPr>
          <w:rFonts w:cstheme="minorHAnsi"/>
          <w:color w:val="000000" w:themeColor="text1"/>
          <w:sz w:val="22"/>
          <w:szCs w:val="22"/>
        </w:rPr>
        <w:t>general</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whole</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foods</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are</w:t>
      </w:r>
      <w:proofErr w:type="spellEnd"/>
      <w:r w:rsidRPr="002E4B43">
        <w:rPr>
          <w:rFonts w:cstheme="minorHAnsi"/>
          <w:color w:val="000000" w:themeColor="text1"/>
          <w:sz w:val="22"/>
          <w:szCs w:val="22"/>
        </w:rPr>
        <w:t xml:space="preserve"> preferred over protein supplements.</w:t>
      </w:r>
    </w:p>
    <w:p w14:paraId="3BC56FE8" w14:textId="41605FEE" w:rsidR="00027D4C" w:rsidRPr="002E4B43" w:rsidRDefault="00027D4C" w:rsidP="002E4B43">
      <w:pPr>
        <w:pStyle w:val="KeinLeerraum"/>
        <w:rPr>
          <w:rFonts w:cstheme="minorHAnsi"/>
          <w:color w:val="000000" w:themeColor="text1"/>
          <w:sz w:val="22"/>
          <w:szCs w:val="22"/>
        </w:rPr>
      </w:pPr>
    </w:p>
    <w:p w14:paraId="5E0F5599" w14:textId="11555FED" w:rsidR="00027D4C" w:rsidRPr="00845DF8" w:rsidRDefault="7E9532CA" w:rsidP="00A6478F">
      <w:pPr>
        <w:pStyle w:val="KeinLeerraum"/>
        <w:numPr>
          <w:ilvl w:val="0"/>
          <w:numId w:val="6"/>
        </w:numPr>
        <w:rPr>
          <w:rFonts w:cstheme="minorHAnsi"/>
          <w:b/>
          <w:bCs/>
          <w:sz w:val="22"/>
          <w:szCs w:val="22"/>
          <w:lang w:val="en-GB"/>
        </w:rPr>
      </w:pPr>
      <w:r w:rsidRPr="00845DF8">
        <w:rPr>
          <w:rFonts w:cstheme="minorHAnsi"/>
          <w:b/>
          <w:bCs/>
          <w:sz w:val="22"/>
          <w:szCs w:val="22"/>
          <w:lang w:val="en-GB"/>
        </w:rPr>
        <w:t>Choose the Correct Answer (Multiple Choice)</w:t>
      </w:r>
    </w:p>
    <w:p w14:paraId="6EEF93A1" w14:textId="77777777" w:rsidR="00845DF8"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Which group usually exceeds protein recommendations?</w:t>
      </w:r>
    </w:p>
    <w:p w14:paraId="4A226DB3" w14:textId="77FF80CB" w:rsidR="00027D4C"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 xml:space="preserve">b) </w:t>
      </w:r>
      <w:proofErr w:type="gramStart"/>
      <w:r w:rsidRPr="002E4B43">
        <w:rPr>
          <w:rFonts w:cstheme="minorHAnsi"/>
          <w:color w:val="000000" w:themeColor="text1"/>
          <w:sz w:val="22"/>
          <w:szCs w:val="22"/>
          <w:lang w:val="en-GB"/>
        </w:rPr>
        <w:t>Adult</w:t>
      </w:r>
      <w:proofErr w:type="gramEnd"/>
      <w:r w:rsidRPr="002E4B43">
        <w:rPr>
          <w:rFonts w:cstheme="minorHAnsi"/>
          <w:color w:val="000000" w:themeColor="text1"/>
          <w:sz w:val="22"/>
          <w:szCs w:val="22"/>
          <w:lang w:val="en-GB"/>
        </w:rPr>
        <w:t xml:space="preserve"> men aged 19–59</w:t>
      </w:r>
    </w:p>
    <w:p w14:paraId="456795DA" w14:textId="77777777" w:rsidR="00845DF8" w:rsidRPr="002E4B43" w:rsidRDefault="00845DF8" w:rsidP="002E4B43">
      <w:pPr>
        <w:pStyle w:val="KeinLeerraum"/>
        <w:rPr>
          <w:rFonts w:cstheme="minorHAnsi"/>
          <w:color w:val="000000" w:themeColor="text1"/>
          <w:sz w:val="22"/>
          <w:szCs w:val="22"/>
          <w:lang w:val="en-GB"/>
        </w:rPr>
      </w:pPr>
    </w:p>
    <w:p w14:paraId="1025202D" w14:textId="2BF05612" w:rsidR="00027D4C"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Which intake is considered excessive?</w:t>
      </w:r>
      <w:r w:rsidRPr="002E4B43">
        <w:rPr>
          <w:rFonts w:cstheme="minorHAnsi"/>
          <w:sz w:val="22"/>
          <w:szCs w:val="22"/>
          <w:lang w:val="en-GB"/>
        </w:rPr>
        <w:br/>
      </w:r>
      <w:r w:rsidRPr="002E4B43">
        <w:rPr>
          <w:rFonts w:cstheme="minorHAnsi"/>
          <w:color w:val="000000" w:themeColor="text1"/>
          <w:sz w:val="22"/>
          <w:szCs w:val="22"/>
          <w:lang w:val="en-GB"/>
        </w:rPr>
        <w:t>d) More than 2 g/kg body weight</w:t>
      </w:r>
    </w:p>
    <w:p w14:paraId="5DEFA159" w14:textId="77777777" w:rsidR="00845DF8" w:rsidRPr="002E4B43" w:rsidRDefault="00845DF8" w:rsidP="002E4B43">
      <w:pPr>
        <w:pStyle w:val="KeinLeerraum"/>
        <w:rPr>
          <w:rFonts w:cstheme="minorHAnsi"/>
          <w:color w:val="000000" w:themeColor="text1"/>
          <w:sz w:val="22"/>
          <w:szCs w:val="22"/>
          <w:lang w:val="en-GB"/>
        </w:rPr>
      </w:pPr>
    </w:p>
    <w:p w14:paraId="736A99A2" w14:textId="0698EBD1" w:rsidR="00027D4C"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Which food is a healthy protein source?</w:t>
      </w:r>
      <w:r w:rsidRPr="002E4B43">
        <w:rPr>
          <w:rFonts w:cstheme="minorHAnsi"/>
          <w:sz w:val="22"/>
          <w:szCs w:val="22"/>
          <w:lang w:val="en-GB"/>
        </w:rPr>
        <w:br/>
      </w:r>
      <w:r w:rsidRPr="002E4B43">
        <w:rPr>
          <w:rFonts w:cstheme="minorHAnsi"/>
          <w:color w:val="000000" w:themeColor="text1"/>
          <w:sz w:val="22"/>
          <w:szCs w:val="22"/>
          <w:lang w:val="en-GB"/>
        </w:rPr>
        <w:t>c) Lentils</w:t>
      </w:r>
    </w:p>
    <w:p w14:paraId="208E2499" w14:textId="77777777" w:rsidR="00845DF8" w:rsidRPr="002E4B43" w:rsidRDefault="00845DF8" w:rsidP="002E4B43">
      <w:pPr>
        <w:pStyle w:val="KeinLeerraum"/>
        <w:rPr>
          <w:rFonts w:cstheme="minorHAnsi"/>
          <w:color w:val="000000" w:themeColor="text1"/>
          <w:sz w:val="22"/>
          <w:szCs w:val="22"/>
          <w:lang w:val="en-GB"/>
        </w:rPr>
      </w:pPr>
    </w:p>
    <w:p w14:paraId="6F26BBEC" w14:textId="4FF4744D"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What is the recommended protein intake per meal?</w:t>
      </w:r>
      <w:r w:rsidRPr="002E4B43">
        <w:rPr>
          <w:rFonts w:cstheme="minorHAnsi"/>
          <w:sz w:val="22"/>
          <w:szCs w:val="22"/>
          <w:lang w:val="en-GB"/>
        </w:rPr>
        <w:br/>
      </w:r>
      <w:r w:rsidRPr="002E4B43">
        <w:rPr>
          <w:rFonts w:cstheme="minorHAnsi"/>
          <w:color w:val="000000" w:themeColor="text1"/>
          <w:sz w:val="22"/>
          <w:szCs w:val="22"/>
          <w:lang w:val="en-GB"/>
        </w:rPr>
        <w:t>b) 15–30 g</w:t>
      </w:r>
    </w:p>
    <w:p w14:paraId="18EC6D19" w14:textId="19F01C03" w:rsidR="00027D4C" w:rsidRPr="002E4B43" w:rsidRDefault="00027D4C" w:rsidP="002E4B43">
      <w:pPr>
        <w:pStyle w:val="KeinLeerraum"/>
        <w:rPr>
          <w:rFonts w:cstheme="minorHAnsi"/>
          <w:color w:val="000000" w:themeColor="text1"/>
          <w:sz w:val="22"/>
          <w:szCs w:val="22"/>
          <w:lang w:val="en-GB"/>
        </w:rPr>
      </w:pPr>
    </w:p>
    <w:p w14:paraId="3918E33F" w14:textId="06CAC13D" w:rsidR="00027D4C" w:rsidRPr="0092425F" w:rsidRDefault="7E9532CA" w:rsidP="0092425F">
      <w:pPr>
        <w:pStyle w:val="KeinLeerraum"/>
        <w:numPr>
          <w:ilvl w:val="0"/>
          <w:numId w:val="6"/>
        </w:numPr>
        <w:rPr>
          <w:rFonts w:cstheme="minorHAnsi"/>
          <w:b/>
          <w:bCs/>
          <w:sz w:val="22"/>
          <w:szCs w:val="22"/>
          <w:lang w:val="en-GB"/>
        </w:rPr>
      </w:pPr>
      <w:r w:rsidRPr="0092425F">
        <w:rPr>
          <w:rFonts w:cstheme="minorHAnsi"/>
          <w:b/>
          <w:bCs/>
          <w:sz w:val="22"/>
          <w:szCs w:val="22"/>
          <w:lang w:val="en-GB"/>
        </w:rPr>
        <w:t>Application Task – Sample Solution</w:t>
      </w:r>
    </w:p>
    <w:p w14:paraId="7E619824" w14:textId="37A59E0F" w:rsidR="00027D4C" w:rsidRPr="002E4B43" w:rsidRDefault="7E9532CA" w:rsidP="002E4B43">
      <w:pPr>
        <w:pStyle w:val="KeinLeerraum"/>
        <w:rPr>
          <w:rFonts w:cstheme="minorHAnsi"/>
          <w:sz w:val="22"/>
          <w:szCs w:val="22"/>
          <w:lang w:val="en-GB"/>
        </w:rPr>
      </w:pPr>
      <w:r w:rsidRPr="002E4B43">
        <w:rPr>
          <w:rFonts w:cstheme="minorHAnsi"/>
          <w:sz w:val="22"/>
          <w:szCs w:val="22"/>
          <w:lang w:val="en-GB"/>
        </w:rPr>
        <w:t>Case Study:</w:t>
      </w:r>
    </w:p>
    <w:p w14:paraId="4A674AE8" w14:textId="78479673"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45-year-old person, 75 kg, exercises regularly</w:t>
      </w:r>
    </w:p>
    <w:p w14:paraId="7C2C0F3F" w14:textId="77777777" w:rsidR="0092425F" w:rsidRDefault="0092425F" w:rsidP="002E4B43">
      <w:pPr>
        <w:pStyle w:val="KeinLeerraum"/>
        <w:rPr>
          <w:rFonts w:cstheme="minorHAnsi"/>
          <w:color w:val="000000" w:themeColor="text1"/>
          <w:sz w:val="22"/>
          <w:szCs w:val="22"/>
          <w:lang w:val="en-GB"/>
        </w:rPr>
      </w:pPr>
    </w:p>
    <w:p w14:paraId="3BBF768E" w14:textId="4C8DEF8F"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Recommended protein intake:</w:t>
      </w:r>
      <w:r w:rsidRPr="002E4B43">
        <w:rPr>
          <w:rFonts w:cstheme="minorHAnsi"/>
          <w:sz w:val="22"/>
          <w:szCs w:val="22"/>
          <w:lang w:val="en-GB"/>
        </w:rPr>
        <w:br/>
      </w:r>
      <w:r w:rsidRPr="002E4B43">
        <w:rPr>
          <w:rFonts w:cstheme="minorHAnsi"/>
          <w:color w:val="000000" w:themeColor="text1"/>
          <w:sz w:val="22"/>
          <w:szCs w:val="22"/>
          <w:lang w:val="en-GB"/>
        </w:rPr>
        <w:t>1.1–1.5 g/kg body weight</w:t>
      </w:r>
      <w:r w:rsidRPr="002E4B43">
        <w:rPr>
          <w:rFonts w:cstheme="minorHAnsi"/>
          <w:sz w:val="22"/>
          <w:szCs w:val="22"/>
          <w:lang w:val="en-GB"/>
        </w:rPr>
        <w:br/>
      </w:r>
      <w:r w:rsidRPr="002E4B43">
        <w:rPr>
          <w:rFonts w:cstheme="minorHAnsi"/>
          <w:color w:val="000000" w:themeColor="text1"/>
          <w:sz w:val="22"/>
          <w:szCs w:val="22"/>
          <w:lang w:val="en-GB"/>
        </w:rPr>
        <w:t>→ 75 kg × 1.1–1.5 = 83–113 g protein per day</w:t>
      </w:r>
    </w:p>
    <w:p w14:paraId="7C97044F" w14:textId="77777777" w:rsidR="0092425F" w:rsidRDefault="0092425F" w:rsidP="002E4B43">
      <w:pPr>
        <w:pStyle w:val="KeinLeerraum"/>
        <w:rPr>
          <w:rFonts w:cstheme="minorHAnsi"/>
          <w:color w:val="000000" w:themeColor="text1"/>
          <w:sz w:val="22"/>
          <w:szCs w:val="22"/>
          <w:lang w:val="en-GB"/>
        </w:rPr>
      </w:pPr>
    </w:p>
    <w:p w14:paraId="4493B80C" w14:textId="4151DCF9"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Suitable whole-food protein sources (example):</w:t>
      </w:r>
    </w:p>
    <w:p w14:paraId="1D2A7E34" w14:textId="2714AA46" w:rsidR="00027D4C" w:rsidRPr="002E4B43" w:rsidRDefault="7E9532CA" w:rsidP="0092425F">
      <w:pPr>
        <w:pStyle w:val="KeinLeerraum"/>
        <w:numPr>
          <w:ilvl w:val="0"/>
          <w:numId w:val="8"/>
        </w:numPr>
        <w:rPr>
          <w:rFonts w:cstheme="minorHAnsi"/>
          <w:color w:val="000000" w:themeColor="text1"/>
          <w:sz w:val="22"/>
          <w:szCs w:val="22"/>
        </w:rPr>
      </w:pPr>
      <w:proofErr w:type="spellStart"/>
      <w:r w:rsidRPr="002E4B43">
        <w:rPr>
          <w:rFonts w:cstheme="minorHAnsi"/>
          <w:color w:val="000000" w:themeColor="text1"/>
          <w:sz w:val="22"/>
          <w:szCs w:val="22"/>
        </w:rPr>
        <w:t>Grilled</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fish</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with</w:t>
      </w:r>
      <w:proofErr w:type="spellEnd"/>
      <w:r w:rsidRPr="002E4B43">
        <w:rPr>
          <w:rFonts w:cstheme="minorHAnsi"/>
          <w:color w:val="000000" w:themeColor="text1"/>
          <w:sz w:val="22"/>
          <w:szCs w:val="22"/>
        </w:rPr>
        <w:t xml:space="preserve"> </w:t>
      </w:r>
      <w:proofErr w:type="spellStart"/>
      <w:r w:rsidRPr="002E4B43">
        <w:rPr>
          <w:rFonts w:cstheme="minorHAnsi"/>
          <w:color w:val="000000" w:themeColor="text1"/>
          <w:sz w:val="22"/>
          <w:szCs w:val="22"/>
        </w:rPr>
        <w:t>vegetables</w:t>
      </w:r>
      <w:proofErr w:type="spellEnd"/>
    </w:p>
    <w:p w14:paraId="62F0055B" w14:textId="5AEEB86F" w:rsidR="00027D4C" w:rsidRPr="002E4B43" w:rsidRDefault="7E9532CA" w:rsidP="0092425F">
      <w:pPr>
        <w:pStyle w:val="KeinLeerraum"/>
        <w:numPr>
          <w:ilvl w:val="0"/>
          <w:numId w:val="8"/>
        </w:numPr>
        <w:rPr>
          <w:rFonts w:cstheme="minorHAnsi"/>
          <w:color w:val="000000" w:themeColor="text1"/>
          <w:sz w:val="22"/>
          <w:szCs w:val="22"/>
        </w:rPr>
      </w:pPr>
      <w:r w:rsidRPr="002E4B43">
        <w:rPr>
          <w:rFonts w:cstheme="minorHAnsi"/>
          <w:color w:val="000000" w:themeColor="text1"/>
          <w:sz w:val="22"/>
          <w:szCs w:val="22"/>
        </w:rPr>
        <w:t>Lentils with whole grains</w:t>
      </w:r>
    </w:p>
    <w:p w14:paraId="7FBE0E6C" w14:textId="1EF80720" w:rsidR="00027D4C" w:rsidRPr="002E4B43" w:rsidRDefault="7E9532CA" w:rsidP="0092425F">
      <w:pPr>
        <w:pStyle w:val="KeinLeerraum"/>
        <w:numPr>
          <w:ilvl w:val="0"/>
          <w:numId w:val="8"/>
        </w:numPr>
        <w:rPr>
          <w:rFonts w:cstheme="minorHAnsi"/>
          <w:color w:val="000000" w:themeColor="text1"/>
          <w:sz w:val="22"/>
          <w:szCs w:val="22"/>
          <w:lang w:val="en-GB"/>
        </w:rPr>
      </w:pPr>
      <w:r w:rsidRPr="002E4B43">
        <w:rPr>
          <w:rFonts w:cstheme="minorHAnsi"/>
          <w:color w:val="000000" w:themeColor="text1"/>
          <w:sz w:val="22"/>
          <w:szCs w:val="22"/>
          <w:lang w:val="en-GB"/>
        </w:rPr>
        <w:t>Low-fat dairy combined with eggs</w:t>
      </w:r>
    </w:p>
    <w:p w14:paraId="709BE4EF" w14:textId="77777777" w:rsidR="0092425F" w:rsidRDefault="0092425F" w:rsidP="002E4B43">
      <w:pPr>
        <w:pStyle w:val="KeinLeerraum"/>
        <w:rPr>
          <w:rFonts w:cstheme="minorHAnsi"/>
          <w:color w:val="000000" w:themeColor="text1"/>
          <w:sz w:val="22"/>
          <w:szCs w:val="22"/>
          <w:lang w:val="en-GB"/>
        </w:rPr>
      </w:pPr>
    </w:p>
    <w:p w14:paraId="4F833238" w14:textId="488D5252" w:rsidR="00027D4C" w:rsidRPr="002E4B43" w:rsidRDefault="7E9532CA" w:rsidP="002E4B43">
      <w:pPr>
        <w:pStyle w:val="KeinLeerraum"/>
        <w:rPr>
          <w:rFonts w:cstheme="minorHAnsi"/>
          <w:color w:val="000000" w:themeColor="text1"/>
          <w:sz w:val="22"/>
          <w:szCs w:val="22"/>
          <w:lang w:val="en-GB"/>
        </w:rPr>
      </w:pPr>
      <w:r w:rsidRPr="002E4B43">
        <w:rPr>
          <w:rFonts w:cstheme="minorHAnsi"/>
          <w:color w:val="000000" w:themeColor="text1"/>
          <w:sz w:val="22"/>
          <w:szCs w:val="22"/>
          <w:lang w:val="en-GB"/>
        </w:rPr>
        <w:t>Why supplements are not necessary:</w:t>
      </w:r>
      <w:r w:rsidRPr="002E4B43">
        <w:rPr>
          <w:rFonts w:cstheme="minorHAnsi"/>
          <w:sz w:val="22"/>
          <w:szCs w:val="22"/>
          <w:lang w:val="en-GB"/>
        </w:rPr>
        <w:br/>
      </w:r>
      <w:r w:rsidRPr="002E4B43">
        <w:rPr>
          <w:rFonts w:cstheme="minorHAnsi"/>
          <w:color w:val="000000" w:themeColor="text1"/>
          <w:sz w:val="22"/>
          <w:szCs w:val="22"/>
          <w:lang w:val="en-GB"/>
        </w:rPr>
        <w:t xml:space="preserve">This person can meet protein needs through a balanced diet with whole foods, which provide additional nutrients such as vitamins, minerals and </w:t>
      </w:r>
      <w:proofErr w:type="spellStart"/>
      <w:r w:rsidRPr="002E4B43">
        <w:rPr>
          <w:rFonts w:cstheme="minorHAnsi"/>
          <w:color w:val="000000" w:themeColor="text1"/>
          <w:sz w:val="22"/>
          <w:szCs w:val="22"/>
          <w:lang w:val="en-GB"/>
        </w:rPr>
        <w:t>fiber</w:t>
      </w:r>
      <w:proofErr w:type="spellEnd"/>
      <w:r w:rsidRPr="002E4B43">
        <w:rPr>
          <w:rFonts w:cstheme="minorHAnsi"/>
          <w:color w:val="000000" w:themeColor="text1"/>
          <w:sz w:val="22"/>
          <w:szCs w:val="22"/>
          <w:lang w:val="en-GB"/>
        </w:rPr>
        <w:t xml:space="preserve"> that supplements lack.</w:t>
      </w:r>
    </w:p>
    <w:p w14:paraId="17E096F7" w14:textId="2A62096B" w:rsidR="00027D4C" w:rsidRPr="002E4B43" w:rsidRDefault="00027D4C" w:rsidP="002E4B43">
      <w:pPr>
        <w:pStyle w:val="KeinLeerraum"/>
        <w:rPr>
          <w:rFonts w:cstheme="minorHAnsi"/>
          <w:color w:val="000000" w:themeColor="text1"/>
          <w:sz w:val="22"/>
          <w:szCs w:val="22"/>
          <w:lang w:val="en-GB"/>
        </w:rPr>
      </w:pPr>
    </w:p>
    <w:p w14:paraId="551BDB14" w14:textId="0CCF7A83" w:rsidR="00027D4C" w:rsidRPr="0085088B" w:rsidRDefault="7E9532CA" w:rsidP="0085088B">
      <w:pPr>
        <w:pStyle w:val="KeinLeerraum"/>
        <w:numPr>
          <w:ilvl w:val="0"/>
          <w:numId w:val="6"/>
        </w:numPr>
        <w:rPr>
          <w:rFonts w:cstheme="minorHAnsi"/>
          <w:b/>
          <w:bCs/>
          <w:sz w:val="22"/>
          <w:szCs w:val="22"/>
        </w:rPr>
      </w:pPr>
      <w:proofErr w:type="spellStart"/>
      <w:r w:rsidRPr="444E7AB0">
        <w:rPr>
          <w:b/>
          <w:bCs/>
          <w:sz w:val="22"/>
          <w:szCs w:val="22"/>
        </w:rPr>
        <w:t>Reflection</w:t>
      </w:r>
      <w:proofErr w:type="spellEnd"/>
      <w:r w:rsidRPr="444E7AB0">
        <w:rPr>
          <w:b/>
          <w:bCs/>
          <w:sz w:val="22"/>
          <w:szCs w:val="22"/>
        </w:rPr>
        <w:t xml:space="preserve"> / </w:t>
      </w:r>
      <w:proofErr w:type="spellStart"/>
      <w:r w:rsidRPr="444E7AB0">
        <w:rPr>
          <w:b/>
          <w:bCs/>
          <w:sz w:val="22"/>
          <w:szCs w:val="22"/>
        </w:rPr>
        <w:t>Discussion</w:t>
      </w:r>
      <w:proofErr w:type="spellEnd"/>
      <w:r w:rsidRPr="444E7AB0">
        <w:rPr>
          <w:b/>
          <w:bCs/>
          <w:sz w:val="22"/>
          <w:szCs w:val="22"/>
        </w:rPr>
        <w:t xml:space="preserve"> </w:t>
      </w:r>
    </w:p>
    <w:p w14:paraId="6A1C2674" w14:textId="3F723B6C" w:rsidR="33C98617" w:rsidRDefault="33C98617" w:rsidP="69C4C61D">
      <w:pPr>
        <w:pStyle w:val="KeinLeerraum"/>
        <w:rPr>
          <w:i/>
          <w:iCs/>
          <w:color w:val="000000" w:themeColor="text1"/>
          <w:sz w:val="22"/>
          <w:szCs w:val="22"/>
          <w:lang w:val="en-GB"/>
        </w:rPr>
      </w:pPr>
      <w:r w:rsidRPr="69C4C61D">
        <w:rPr>
          <w:i/>
          <w:iCs/>
          <w:color w:val="000000" w:themeColor="text1"/>
          <w:sz w:val="22"/>
          <w:szCs w:val="22"/>
          <w:lang w:val="en-GB"/>
        </w:rPr>
        <w:t>Question 1: Why do many people overestimate their protein needs?</w:t>
      </w:r>
    </w:p>
    <w:p w14:paraId="7FD3DF76" w14:textId="3EE93A37" w:rsidR="33C98617" w:rsidRDefault="33C98617" w:rsidP="444E7AB0">
      <w:pPr>
        <w:pStyle w:val="KeinLeerraum"/>
        <w:rPr>
          <w:color w:val="000000" w:themeColor="text1"/>
          <w:sz w:val="22"/>
          <w:szCs w:val="22"/>
          <w:lang w:val="en-GB"/>
        </w:rPr>
      </w:pPr>
      <w:r w:rsidRPr="444E7AB0">
        <w:rPr>
          <w:color w:val="000000" w:themeColor="text1"/>
          <w:sz w:val="22"/>
          <w:szCs w:val="22"/>
          <w:lang w:val="en-GB"/>
        </w:rPr>
        <w:t>Many people overestimate their protein needs due to misinformation, marketing strategies and social media influence. Protein supplements and high-protein diets are often promoted as essential for muscle growth and weight loss, even though scientific evidence shows that most people already meet or exceed their protein requirements through normal food intake. Additionally, fitness culture frequently emphasizes protein consumption without equally stressing the importance of physical activity, balanced meals and overall energy intake.</w:t>
      </w:r>
    </w:p>
    <w:p w14:paraId="43845D63" w14:textId="14DE77EE" w:rsidR="444E7AB0" w:rsidRDefault="444E7AB0" w:rsidP="444E7AB0">
      <w:pPr>
        <w:pStyle w:val="KeinLeerraum"/>
        <w:rPr>
          <w:color w:val="000000" w:themeColor="text1"/>
          <w:sz w:val="22"/>
          <w:szCs w:val="22"/>
          <w:lang w:val="en-GB"/>
        </w:rPr>
      </w:pPr>
    </w:p>
    <w:p w14:paraId="4ACEAA22" w14:textId="3B992704" w:rsidR="33C98617" w:rsidRDefault="33C98617" w:rsidP="69C4C61D">
      <w:pPr>
        <w:pStyle w:val="KeinLeerraum"/>
        <w:rPr>
          <w:i/>
          <w:iCs/>
          <w:color w:val="000000" w:themeColor="text1"/>
          <w:sz w:val="22"/>
          <w:szCs w:val="22"/>
          <w:lang w:val="en-GB"/>
        </w:rPr>
      </w:pPr>
      <w:r w:rsidRPr="69C4C61D">
        <w:rPr>
          <w:i/>
          <w:iCs/>
          <w:color w:val="000000" w:themeColor="text1"/>
          <w:sz w:val="22"/>
          <w:szCs w:val="22"/>
          <w:lang w:val="en-GB"/>
        </w:rPr>
        <w:lastRenderedPageBreak/>
        <w:t>Question 2: Should protein ever be the main component of a meal? Why or why not?</w:t>
      </w:r>
    </w:p>
    <w:p w14:paraId="1DF4EE19" w14:textId="2E651728" w:rsidR="33C98617" w:rsidRDefault="33C98617" w:rsidP="444E7AB0">
      <w:pPr>
        <w:pStyle w:val="KeinLeerraum"/>
        <w:rPr>
          <w:color w:val="000000" w:themeColor="text1"/>
          <w:sz w:val="22"/>
          <w:szCs w:val="22"/>
          <w:lang w:val="en-GB"/>
        </w:rPr>
      </w:pPr>
      <w:r w:rsidRPr="444E7AB0">
        <w:rPr>
          <w:color w:val="000000" w:themeColor="text1"/>
          <w:sz w:val="22"/>
          <w:szCs w:val="22"/>
          <w:lang w:val="en-GB"/>
        </w:rPr>
        <w:t>Protein should not be the sole or main component of a meal. A balanced meal should include protein together with fruits, vegetables and whole grains to ensure an adequate intake of fiber, vitamins, minerals and carbohydrates. When protein dominates the meal, it may lead to excessive intake of saturated fat and calories, especially when animal-based sources are used. From a nutritional perspective, protein is most effective when consumed as part of a varied diet that supports overall metabolic health.</w:t>
      </w:r>
    </w:p>
    <w:p w14:paraId="3DA02906" w14:textId="1F9E6DB5" w:rsidR="444E7AB0" w:rsidRDefault="444E7AB0" w:rsidP="444E7AB0">
      <w:pPr>
        <w:pStyle w:val="KeinLeerraum"/>
        <w:rPr>
          <w:color w:val="000000" w:themeColor="text1"/>
          <w:sz w:val="22"/>
          <w:szCs w:val="22"/>
          <w:lang w:val="en-GB"/>
        </w:rPr>
      </w:pPr>
    </w:p>
    <w:p w14:paraId="07EB547D" w14:textId="7DD270CB" w:rsidR="33C98617" w:rsidRDefault="33C98617" w:rsidP="69C4C61D">
      <w:pPr>
        <w:pStyle w:val="KeinLeerraum"/>
        <w:rPr>
          <w:i/>
          <w:iCs/>
          <w:color w:val="000000" w:themeColor="text1"/>
          <w:sz w:val="22"/>
          <w:szCs w:val="22"/>
          <w:lang w:val="en-GB"/>
        </w:rPr>
      </w:pPr>
      <w:r w:rsidRPr="69C4C61D">
        <w:rPr>
          <w:i/>
          <w:iCs/>
          <w:color w:val="000000" w:themeColor="text1"/>
          <w:sz w:val="22"/>
          <w:szCs w:val="22"/>
          <w:lang w:val="en-GB"/>
        </w:rPr>
        <w:t>Optional Extension Question (Higher-order thinking):</w:t>
      </w:r>
    </w:p>
    <w:p w14:paraId="22FB9853" w14:textId="25373D8D" w:rsidR="33C98617" w:rsidRDefault="33C98617" w:rsidP="444E7AB0">
      <w:pPr>
        <w:pStyle w:val="KeinLeerraum"/>
        <w:rPr>
          <w:color w:val="000000" w:themeColor="text1"/>
          <w:sz w:val="22"/>
          <w:szCs w:val="22"/>
          <w:lang w:val="en-GB"/>
        </w:rPr>
      </w:pPr>
      <w:r w:rsidRPr="444E7AB0">
        <w:rPr>
          <w:color w:val="000000" w:themeColor="text1"/>
          <w:sz w:val="22"/>
          <w:szCs w:val="22"/>
          <w:lang w:val="en-GB"/>
        </w:rPr>
        <w:t>How can protein intake be optimized without increasing health risks?</w:t>
      </w:r>
    </w:p>
    <w:p w14:paraId="4D5D18C6" w14:textId="75DEDBE2" w:rsidR="33C98617" w:rsidRDefault="33C98617" w:rsidP="444E7AB0">
      <w:pPr>
        <w:pStyle w:val="KeinLeerraum"/>
        <w:rPr>
          <w:color w:val="000000" w:themeColor="text1"/>
          <w:sz w:val="22"/>
          <w:szCs w:val="22"/>
          <w:lang w:val="en-GB"/>
        </w:rPr>
      </w:pPr>
      <w:r w:rsidRPr="444E7AB0">
        <w:rPr>
          <w:color w:val="000000" w:themeColor="text1"/>
          <w:sz w:val="22"/>
          <w:szCs w:val="22"/>
          <w:lang w:val="en-GB"/>
        </w:rPr>
        <w:t>Protein intake can be optimized by spreading consumption evenly throughout the day, choosing lean and plant-based protein sources, and matching intake to individual needs based on age and physical activity. Combining protein with complex carbohydrates and vegetables improves nutrient density and reduces the risk of excessive fat intake. Avoiding unnecessary supplements also minimizes potential health risks.</w:t>
      </w:r>
    </w:p>
    <w:p w14:paraId="2E489804" w14:textId="2A571B28" w:rsidR="444E7AB0" w:rsidRDefault="444E7AB0" w:rsidP="444E7AB0">
      <w:pPr>
        <w:pStyle w:val="KeinLeerraum"/>
        <w:rPr>
          <w:color w:val="000000" w:themeColor="text1"/>
          <w:sz w:val="22"/>
          <w:szCs w:val="22"/>
          <w:lang w:val="en-GB"/>
        </w:rPr>
      </w:pPr>
    </w:p>
    <w:p w14:paraId="42D17281" w14:textId="77777777" w:rsidR="001E4574" w:rsidRDefault="001E4574" w:rsidP="444E7AB0">
      <w:pPr>
        <w:pStyle w:val="KeinLeerraum"/>
        <w:rPr>
          <w:color w:val="000000" w:themeColor="text1"/>
          <w:sz w:val="22"/>
          <w:szCs w:val="22"/>
          <w:lang w:val="en-GB"/>
        </w:rPr>
      </w:pPr>
    </w:p>
    <w:p w14:paraId="76FE4FD3" w14:textId="0E969D31" w:rsidR="00027D4C" w:rsidRPr="002E4B43" w:rsidRDefault="00027D4C" w:rsidP="444E7AB0">
      <w:pPr>
        <w:pStyle w:val="KeinLeerraum"/>
        <w:rPr>
          <w:color w:val="000000" w:themeColor="text1"/>
          <w:sz w:val="22"/>
          <w:szCs w:val="22"/>
          <w:lang w:val="en-GB"/>
        </w:rPr>
      </w:pPr>
    </w:p>
    <w:p w14:paraId="4E47C1E7" w14:textId="2C9E4CC3" w:rsidR="00027D4C" w:rsidRPr="002E4B43" w:rsidRDefault="00027D4C" w:rsidP="002E4B43">
      <w:pPr>
        <w:pStyle w:val="KeinLeerraum"/>
        <w:rPr>
          <w:rFonts w:cstheme="minorHAnsi"/>
          <w:sz w:val="22"/>
          <w:szCs w:val="22"/>
          <w:lang w:val="en-GB"/>
        </w:rPr>
      </w:pPr>
    </w:p>
    <w:sectPr w:rsidR="00027D4C" w:rsidRPr="002E4B4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38C9" w14:textId="77777777" w:rsidR="008B3200" w:rsidRDefault="008B3200" w:rsidP="0085088B">
      <w:pPr>
        <w:spacing w:after="0" w:line="240" w:lineRule="auto"/>
      </w:pPr>
      <w:r>
        <w:separator/>
      </w:r>
    </w:p>
  </w:endnote>
  <w:endnote w:type="continuationSeparator" w:id="0">
    <w:p w14:paraId="35E0071E" w14:textId="77777777" w:rsidR="008B3200" w:rsidRDefault="008B3200" w:rsidP="0085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70450"/>
      <w:docPartObj>
        <w:docPartGallery w:val="Page Numbers (Bottom of Page)"/>
        <w:docPartUnique/>
      </w:docPartObj>
    </w:sdtPr>
    <w:sdtEndPr/>
    <w:sdtContent>
      <w:p w14:paraId="47676DCF" w14:textId="06797C37" w:rsidR="0085088B" w:rsidRDefault="0085088B">
        <w:pPr>
          <w:pStyle w:val="Fuzeile"/>
          <w:jc w:val="right"/>
        </w:pPr>
        <w:r>
          <w:fldChar w:fldCharType="begin"/>
        </w:r>
        <w:r>
          <w:instrText>PAGE   \* MERGEFORMAT</w:instrText>
        </w:r>
        <w:r>
          <w:fldChar w:fldCharType="separate"/>
        </w:r>
        <w:r>
          <w:t>2</w:t>
        </w:r>
        <w:r>
          <w:fldChar w:fldCharType="end"/>
        </w:r>
      </w:p>
    </w:sdtContent>
  </w:sdt>
  <w:p w14:paraId="5E0CE2D9" w14:textId="77777777" w:rsidR="0085088B" w:rsidRDefault="008508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2F3A" w14:textId="77777777" w:rsidR="008B3200" w:rsidRDefault="008B3200" w:rsidP="0085088B">
      <w:pPr>
        <w:spacing w:after="0" w:line="240" w:lineRule="auto"/>
      </w:pPr>
      <w:r>
        <w:separator/>
      </w:r>
    </w:p>
  </w:footnote>
  <w:footnote w:type="continuationSeparator" w:id="0">
    <w:p w14:paraId="17033125" w14:textId="77777777" w:rsidR="008B3200" w:rsidRDefault="008B3200" w:rsidP="0085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7B34" w14:textId="502B3C6A" w:rsidR="007C49C9" w:rsidRDefault="007C49C9">
    <w:pPr>
      <w:pStyle w:val="Kopfzeile"/>
    </w:pPr>
    <w: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1715"/>
    <w:multiLevelType w:val="hybridMultilevel"/>
    <w:tmpl w:val="E5AECAC4"/>
    <w:lvl w:ilvl="0" w:tplc="4B461CB4">
      <w:start w:val="1"/>
      <w:numFmt w:val="decimal"/>
      <w:lvlText w:val="%1."/>
      <w:lvlJc w:val="left"/>
      <w:pPr>
        <w:ind w:left="720" w:hanging="360"/>
      </w:pPr>
      <w:rPr>
        <w:rFonts w:ascii="Calibri" w:hAnsi="Calibri" w:hint="default"/>
      </w:rPr>
    </w:lvl>
    <w:lvl w:ilvl="1" w:tplc="8E9ED2DE">
      <w:start w:val="1"/>
      <w:numFmt w:val="lowerLetter"/>
      <w:lvlText w:val="%2."/>
      <w:lvlJc w:val="left"/>
      <w:pPr>
        <w:ind w:left="1440" w:hanging="360"/>
      </w:pPr>
    </w:lvl>
    <w:lvl w:ilvl="2" w:tplc="3326AFA4">
      <w:start w:val="1"/>
      <w:numFmt w:val="lowerRoman"/>
      <w:lvlText w:val="%3."/>
      <w:lvlJc w:val="right"/>
      <w:pPr>
        <w:ind w:left="2160" w:hanging="180"/>
      </w:pPr>
    </w:lvl>
    <w:lvl w:ilvl="3" w:tplc="D8B40F1C">
      <w:start w:val="1"/>
      <w:numFmt w:val="decimal"/>
      <w:lvlText w:val="%4."/>
      <w:lvlJc w:val="left"/>
      <w:pPr>
        <w:ind w:left="2880" w:hanging="360"/>
      </w:pPr>
    </w:lvl>
    <w:lvl w:ilvl="4" w:tplc="F69AF48A">
      <w:start w:val="1"/>
      <w:numFmt w:val="lowerLetter"/>
      <w:lvlText w:val="%5."/>
      <w:lvlJc w:val="left"/>
      <w:pPr>
        <w:ind w:left="3600" w:hanging="360"/>
      </w:pPr>
    </w:lvl>
    <w:lvl w:ilvl="5" w:tplc="F098AD7A">
      <w:start w:val="1"/>
      <w:numFmt w:val="lowerRoman"/>
      <w:lvlText w:val="%6."/>
      <w:lvlJc w:val="right"/>
      <w:pPr>
        <w:ind w:left="4320" w:hanging="180"/>
      </w:pPr>
    </w:lvl>
    <w:lvl w:ilvl="6" w:tplc="C1A67FD6">
      <w:start w:val="1"/>
      <w:numFmt w:val="decimal"/>
      <w:lvlText w:val="%7."/>
      <w:lvlJc w:val="left"/>
      <w:pPr>
        <w:ind w:left="5040" w:hanging="360"/>
      </w:pPr>
    </w:lvl>
    <w:lvl w:ilvl="7" w:tplc="BA40D570">
      <w:start w:val="1"/>
      <w:numFmt w:val="lowerLetter"/>
      <w:lvlText w:val="%8."/>
      <w:lvlJc w:val="left"/>
      <w:pPr>
        <w:ind w:left="5760" w:hanging="360"/>
      </w:pPr>
    </w:lvl>
    <w:lvl w:ilvl="8" w:tplc="BB14723C">
      <w:start w:val="1"/>
      <w:numFmt w:val="lowerRoman"/>
      <w:lvlText w:val="%9."/>
      <w:lvlJc w:val="right"/>
      <w:pPr>
        <w:ind w:left="6480" w:hanging="180"/>
      </w:pPr>
    </w:lvl>
  </w:abstractNum>
  <w:abstractNum w:abstractNumId="1" w15:restartNumberingAfterBreak="0">
    <w:nsid w:val="17AC4600"/>
    <w:multiLevelType w:val="hybridMultilevel"/>
    <w:tmpl w:val="738EAB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FCAF55D"/>
    <w:multiLevelType w:val="hybridMultilevel"/>
    <w:tmpl w:val="44143DD0"/>
    <w:lvl w:ilvl="0" w:tplc="C8BC81EE">
      <w:start w:val="1"/>
      <w:numFmt w:val="decimal"/>
      <w:lvlText w:val="%1."/>
      <w:lvlJc w:val="left"/>
      <w:pPr>
        <w:ind w:left="720" w:hanging="360"/>
      </w:pPr>
    </w:lvl>
    <w:lvl w:ilvl="1" w:tplc="EEBE7D96">
      <w:start w:val="1"/>
      <w:numFmt w:val="lowerLetter"/>
      <w:lvlText w:val="%2."/>
      <w:lvlJc w:val="left"/>
      <w:pPr>
        <w:ind w:left="1440" w:hanging="360"/>
      </w:pPr>
    </w:lvl>
    <w:lvl w:ilvl="2" w:tplc="64F448A2">
      <w:start w:val="1"/>
      <w:numFmt w:val="lowerRoman"/>
      <w:lvlText w:val="%3."/>
      <w:lvlJc w:val="right"/>
      <w:pPr>
        <w:ind w:left="2160" w:hanging="180"/>
      </w:pPr>
    </w:lvl>
    <w:lvl w:ilvl="3" w:tplc="D540AD4C">
      <w:start w:val="1"/>
      <w:numFmt w:val="decimal"/>
      <w:lvlText w:val="%4."/>
      <w:lvlJc w:val="left"/>
      <w:pPr>
        <w:ind w:left="2880" w:hanging="360"/>
      </w:pPr>
    </w:lvl>
    <w:lvl w:ilvl="4" w:tplc="DE6A4DD8">
      <w:start w:val="1"/>
      <w:numFmt w:val="lowerLetter"/>
      <w:lvlText w:val="%5."/>
      <w:lvlJc w:val="left"/>
      <w:pPr>
        <w:ind w:left="3600" w:hanging="360"/>
      </w:pPr>
    </w:lvl>
    <w:lvl w:ilvl="5" w:tplc="A6102678">
      <w:start w:val="1"/>
      <w:numFmt w:val="lowerRoman"/>
      <w:lvlText w:val="%6."/>
      <w:lvlJc w:val="right"/>
      <w:pPr>
        <w:ind w:left="4320" w:hanging="180"/>
      </w:pPr>
    </w:lvl>
    <w:lvl w:ilvl="6" w:tplc="134815DE">
      <w:start w:val="1"/>
      <w:numFmt w:val="decimal"/>
      <w:lvlText w:val="%7."/>
      <w:lvlJc w:val="left"/>
      <w:pPr>
        <w:ind w:left="5040" w:hanging="360"/>
      </w:pPr>
    </w:lvl>
    <w:lvl w:ilvl="7" w:tplc="2E7A49CA">
      <w:start w:val="1"/>
      <w:numFmt w:val="lowerLetter"/>
      <w:lvlText w:val="%8."/>
      <w:lvlJc w:val="left"/>
      <w:pPr>
        <w:ind w:left="5760" w:hanging="360"/>
      </w:pPr>
    </w:lvl>
    <w:lvl w:ilvl="8" w:tplc="20D02160">
      <w:start w:val="1"/>
      <w:numFmt w:val="lowerRoman"/>
      <w:lvlText w:val="%9."/>
      <w:lvlJc w:val="right"/>
      <w:pPr>
        <w:ind w:left="6480" w:hanging="180"/>
      </w:pPr>
    </w:lvl>
  </w:abstractNum>
  <w:abstractNum w:abstractNumId="3" w15:restartNumberingAfterBreak="0">
    <w:nsid w:val="4DE46862"/>
    <w:multiLevelType w:val="multilevel"/>
    <w:tmpl w:val="9CD0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D98ED"/>
    <w:multiLevelType w:val="hybridMultilevel"/>
    <w:tmpl w:val="18444902"/>
    <w:lvl w:ilvl="0" w:tplc="34BA3536">
      <w:start w:val="1"/>
      <w:numFmt w:val="bullet"/>
      <w:lvlText w:val=""/>
      <w:lvlJc w:val="left"/>
      <w:pPr>
        <w:ind w:left="720" w:hanging="360"/>
      </w:pPr>
      <w:rPr>
        <w:rFonts w:ascii="Symbol" w:hAnsi="Symbol" w:hint="default"/>
      </w:rPr>
    </w:lvl>
    <w:lvl w:ilvl="1" w:tplc="BD00530C">
      <w:start w:val="1"/>
      <w:numFmt w:val="bullet"/>
      <w:lvlText w:val="o"/>
      <w:lvlJc w:val="left"/>
      <w:pPr>
        <w:ind w:left="1440" w:hanging="360"/>
      </w:pPr>
      <w:rPr>
        <w:rFonts w:ascii="Courier New" w:hAnsi="Courier New" w:hint="default"/>
      </w:rPr>
    </w:lvl>
    <w:lvl w:ilvl="2" w:tplc="5636BA7C">
      <w:start w:val="1"/>
      <w:numFmt w:val="bullet"/>
      <w:lvlText w:val=""/>
      <w:lvlJc w:val="left"/>
      <w:pPr>
        <w:ind w:left="2160" w:hanging="360"/>
      </w:pPr>
      <w:rPr>
        <w:rFonts w:ascii="Wingdings" w:hAnsi="Wingdings" w:hint="default"/>
      </w:rPr>
    </w:lvl>
    <w:lvl w:ilvl="3" w:tplc="B80641CE">
      <w:start w:val="1"/>
      <w:numFmt w:val="bullet"/>
      <w:lvlText w:val=""/>
      <w:lvlJc w:val="left"/>
      <w:pPr>
        <w:ind w:left="2880" w:hanging="360"/>
      </w:pPr>
      <w:rPr>
        <w:rFonts w:ascii="Symbol" w:hAnsi="Symbol" w:hint="default"/>
      </w:rPr>
    </w:lvl>
    <w:lvl w:ilvl="4" w:tplc="FC10B932">
      <w:start w:val="1"/>
      <w:numFmt w:val="bullet"/>
      <w:lvlText w:val="o"/>
      <w:lvlJc w:val="left"/>
      <w:pPr>
        <w:ind w:left="3600" w:hanging="360"/>
      </w:pPr>
      <w:rPr>
        <w:rFonts w:ascii="Courier New" w:hAnsi="Courier New" w:hint="default"/>
      </w:rPr>
    </w:lvl>
    <w:lvl w:ilvl="5" w:tplc="20F826A4">
      <w:start w:val="1"/>
      <w:numFmt w:val="bullet"/>
      <w:lvlText w:val=""/>
      <w:lvlJc w:val="left"/>
      <w:pPr>
        <w:ind w:left="4320" w:hanging="360"/>
      </w:pPr>
      <w:rPr>
        <w:rFonts w:ascii="Wingdings" w:hAnsi="Wingdings" w:hint="default"/>
      </w:rPr>
    </w:lvl>
    <w:lvl w:ilvl="6" w:tplc="C9A4543C">
      <w:start w:val="1"/>
      <w:numFmt w:val="bullet"/>
      <w:lvlText w:val=""/>
      <w:lvlJc w:val="left"/>
      <w:pPr>
        <w:ind w:left="5040" w:hanging="360"/>
      </w:pPr>
      <w:rPr>
        <w:rFonts w:ascii="Symbol" w:hAnsi="Symbol" w:hint="default"/>
      </w:rPr>
    </w:lvl>
    <w:lvl w:ilvl="7" w:tplc="FA821136">
      <w:start w:val="1"/>
      <w:numFmt w:val="bullet"/>
      <w:lvlText w:val="o"/>
      <w:lvlJc w:val="left"/>
      <w:pPr>
        <w:ind w:left="5760" w:hanging="360"/>
      </w:pPr>
      <w:rPr>
        <w:rFonts w:ascii="Courier New" w:hAnsi="Courier New" w:hint="default"/>
      </w:rPr>
    </w:lvl>
    <w:lvl w:ilvl="8" w:tplc="946C5808">
      <w:start w:val="1"/>
      <w:numFmt w:val="bullet"/>
      <w:lvlText w:val=""/>
      <w:lvlJc w:val="left"/>
      <w:pPr>
        <w:ind w:left="6480" w:hanging="360"/>
      </w:pPr>
      <w:rPr>
        <w:rFonts w:ascii="Wingdings" w:hAnsi="Wingdings" w:hint="default"/>
      </w:rPr>
    </w:lvl>
  </w:abstractNum>
  <w:abstractNum w:abstractNumId="5" w15:restartNumberingAfterBreak="0">
    <w:nsid w:val="70DD301C"/>
    <w:multiLevelType w:val="hybridMultilevel"/>
    <w:tmpl w:val="D042FE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921147C"/>
    <w:multiLevelType w:val="hybridMultilevel"/>
    <w:tmpl w:val="9DF09812"/>
    <w:lvl w:ilvl="0" w:tplc="7184604A">
      <w:start w:val="1"/>
      <w:numFmt w:val="decimal"/>
      <w:lvlText w:val="%1."/>
      <w:lvlJc w:val="left"/>
      <w:pPr>
        <w:ind w:left="720" w:hanging="360"/>
      </w:pPr>
      <w:rPr>
        <w:rFonts w:ascii="Calibri" w:hAnsi="Calibri" w:hint="default"/>
      </w:rPr>
    </w:lvl>
    <w:lvl w:ilvl="1" w:tplc="886CF936">
      <w:start w:val="1"/>
      <w:numFmt w:val="lowerLetter"/>
      <w:lvlText w:val="%2."/>
      <w:lvlJc w:val="left"/>
      <w:pPr>
        <w:ind w:left="1440" w:hanging="360"/>
      </w:pPr>
    </w:lvl>
    <w:lvl w:ilvl="2" w:tplc="287EC6E4">
      <w:start w:val="1"/>
      <w:numFmt w:val="lowerRoman"/>
      <w:lvlText w:val="%3."/>
      <w:lvlJc w:val="right"/>
      <w:pPr>
        <w:ind w:left="2160" w:hanging="180"/>
      </w:pPr>
    </w:lvl>
    <w:lvl w:ilvl="3" w:tplc="D0EA290E">
      <w:start w:val="1"/>
      <w:numFmt w:val="decimal"/>
      <w:lvlText w:val="%4."/>
      <w:lvlJc w:val="left"/>
      <w:pPr>
        <w:ind w:left="2880" w:hanging="360"/>
      </w:pPr>
    </w:lvl>
    <w:lvl w:ilvl="4" w:tplc="4A005DB4">
      <w:start w:val="1"/>
      <w:numFmt w:val="lowerLetter"/>
      <w:lvlText w:val="%5."/>
      <w:lvlJc w:val="left"/>
      <w:pPr>
        <w:ind w:left="3600" w:hanging="360"/>
      </w:pPr>
    </w:lvl>
    <w:lvl w:ilvl="5" w:tplc="1A7EACD4">
      <w:start w:val="1"/>
      <w:numFmt w:val="lowerRoman"/>
      <w:lvlText w:val="%6."/>
      <w:lvlJc w:val="right"/>
      <w:pPr>
        <w:ind w:left="4320" w:hanging="180"/>
      </w:pPr>
    </w:lvl>
    <w:lvl w:ilvl="6" w:tplc="E40AEE30">
      <w:start w:val="1"/>
      <w:numFmt w:val="decimal"/>
      <w:lvlText w:val="%7."/>
      <w:lvlJc w:val="left"/>
      <w:pPr>
        <w:ind w:left="5040" w:hanging="360"/>
      </w:pPr>
    </w:lvl>
    <w:lvl w:ilvl="7" w:tplc="490CA212">
      <w:start w:val="1"/>
      <w:numFmt w:val="lowerLetter"/>
      <w:lvlText w:val="%8."/>
      <w:lvlJc w:val="left"/>
      <w:pPr>
        <w:ind w:left="5760" w:hanging="360"/>
      </w:pPr>
    </w:lvl>
    <w:lvl w:ilvl="8" w:tplc="167C14D8">
      <w:start w:val="1"/>
      <w:numFmt w:val="lowerRoman"/>
      <w:lvlText w:val="%9."/>
      <w:lvlJc w:val="right"/>
      <w:pPr>
        <w:ind w:left="6480" w:hanging="180"/>
      </w:pPr>
    </w:lvl>
  </w:abstractNum>
  <w:abstractNum w:abstractNumId="7" w15:restartNumberingAfterBreak="0">
    <w:nsid w:val="7E112190"/>
    <w:multiLevelType w:val="hybridMultilevel"/>
    <w:tmpl w:val="FFDC204A"/>
    <w:lvl w:ilvl="0" w:tplc="172A1CE2">
      <w:start w:val="1"/>
      <w:numFmt w:val="decimal"/>
      <w:lvlText w:val="%1."/>
      <w:lvlJc w:val="left"/>
      <w:pPr>
        <w:ind w:left="720" w:hanging="360"/>
      </w:pPr>
      <w:rPr>
        <w:rFonts w:ascii="Calibri" w:hAnsi="Calibri" w:hint="default"/>
      </w:rPr>
    </w:lvl>
    <w:lvl w:ilvl="1" w:tplc="67861DF4">
      <w:start w:val="1"/>
      <w:numFmt w:val="lowerLetter"/>
      <w:lvlText w:val="%2."/>
      <w:lvlJc w:val="left"/>
      <w:pPr>
        <w:ind w:left="1440" w:hanging="360"/>
      </w:pPr>
    </w:lvl>
    <w:lvl w:ilvl="2" w:tplc="A2FABC26">
      <w:start w:val="1"/>
      <w:numFmt w:val="lowerRoman"/>
      <w:lvlText w:val="%3."/>
      <w:lvlJc w:val="right"/>
      <w:pPr>
        <w:ind w:left="2160" w:hanging="180"/>
      </w:pPr>
    </w:lvl>
    <w:lvl w:ilvl="3" w:tplc="8CFE9792">
      <w:start w:val="1"/>
      <w:numFmt w:val="decimal"/>
      <w:lvlText w:val="%4."/>
      <w:lvlJc w:val="left"/>
      <w:pPr>
        <w:ind w:left="2880" w:hanging="360"/>
      </w:pPr>
    </w:lvl>
    <w:lvl w:ilvl="4" w:tplc="27FC5446">
      <w:start w:val="1"/>
      <w:numFmt w:val="lowerLetter"/>
      <w:lvlText w:val="%5."/>
      <w:lvlJc w:val="left"/>
      <w:pPr>
        <w:ind w:left="3600" w:hanging="360"/>
      </w:pPr>
    </w:lvl>
    <w:lvl w:ilvl="5" w:tplc="82D811CA">
      <w:start w:val="1"/>
      <w:numFmt w:val="lowerRoman"/>
      <w:lvlText w:val="%6."/>
      <w:lvlJc w:val="right"/>
      <w:pPr>
        <w:ind w:left="4320" w:hanging="180"/>
      </w:pPr>
    </w:lvl>
    <w:lvl w:ilvl="6" w:tplc="BC1C0754">
      <w:start w:val="1"/>
      <w:numFmt w:val="decimal"/>
      <w:lvlText w:val="%7."/>
      <w:lvlJc w:val="left"/>
      <w:pPr>
        <w:ind w:left="5040" w:hanging="360"/>
      </w:pPr>
    </w:lvl>
    <w:lvl w:ilvl="7" w:tplc="815E6234">
      <w:start w:val="1"/>
      <w:numFmt w:val="lowerLetter"/>
      <w:lvlText w:val="%8."/>
      <w:lvlJc w:val="left"/>
      <w:pPr>
        <w:ind w:left="5760" w:hanging="360"/>
      </w:pPr>
    </w:lvl>
    <w:lvl w:ilvl="8" w:tplc="DD2A3CEC">
      <w:start w:val="1"/>
      <w:numFmt w:val="lowerRoman"/>
      <w:lvlText w:val="%9."/>
      <w:lvlJc w:val="right"/>
      <w:pPr>
        <w:ind w:left="6480" w:hanging="180"/>
      </w:pPr>
    </w:lvl>
  </w:abstractNum>
  <w:num w:numId="1" w16cid:durableId="693119678">
    <w:abstractNumId w:val="4"/>
  </w:num>
  <w:num w:numId="2" w16cid:durableId="1715888400">
    <w:abstractNumId w:val="2"/>
  </w:num>
  <w:num w:numId="3" w16cid:durableId="154612759">
    <w:abstractNumId w:val="0"/>
  </w:num>
  <w:num w:numId="4" w16cid:durableId="452791539">
    <w:abstractNumId w:val="7"/>
  </w:num>
  <w:num w:numId="5" w16cid:durableId="1458332215">
    <w:abstractNumId w:val="6"/>
  </w:num>
  <w:num w:numId="6" w16cid:durableId="1486238071">
    <w:abstractNumId w:val="3"/>
  </w:num>
  <w:num w:numId="7" w16cid:durableId="181673001">
    <w:abstractNumId w:val="1"/>
  </w:num>
  <w:num w:numId="8" w16cid:durableId="118572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52910B"/>
    <w:rsid w:val="00027D4C"/>
    <w:rsid w:val="001231C7"/>
    <w:rsid w:val="001E4574"/>
    <w:rsid w:val="002E4B43"/>
    <w:rsid w:val="00734165"/>
    <w:rsid w:val="007567C2"/>
    <w:rsid w:val="007C49C9"/>
    <w:rsid w:val="007E18F0"/>
    <w:rsid w:val="00845DF8"/>
    <w:rsid w:val="0085088B"/>
    <w:rsid w:val="008B3200"/>
    <w:rsid w:val="0092425F"/>
    <w:rsid w:val="00A6478F"/>
    <w:rsid w:val="00EB6D23"/>
    <w:rsid w:val="00F7053F"/>
    <w:rsid w:val="0476D60B"/>
    <w:rsid w:val="14D2D552"/>
    <w:rsid w:val="1EB95374"/>
    <w:rsid w:val="20D8D301"/>
    <w:rsid w:val="263E2AA2"/>
    <w:rsid w:val="26F96B53"/>
    <w:rsid w:val="28B4B063"/>
    <w:rsid w:val="33C98617"/>
    <w:rsid w:val="441C6CC8"/>
    <w:rsid w:val="444E7AB0"/>
    <w:rsid w:val="4C52910B"/>
    <w:rsid w:val="62ADC2D7"/>
    <w:rsid w:val="64EEE72E"/>
    <w:rsid w:val="69C4C61D"/>
    <w:rsid w:val="6B6210DC"/>
    <w:rsid w:val="7E9532C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910B"/>
  <w15:chartTrackingRefBased/>
  <w15:docId w15:val="{32C5BA85-2B2B-4818-8313-10A6213E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263E2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263E2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unhideWhenUsed/>
    <w:qFormat/>
    <w:rsid w:val="263E2AA2"/>
    <w:pPr>
      <w:keepNext/>
      <w:keepLines/>
      <w:spacing w:before="160" w:after="80"/>
      <w:outlineLvl w:val="2"/>
    </w:pPr>
    <w:rPr>
      <w:rFonts w:eastAsiaTheme="majorEastAsia" w:cstheme="majorBidi"/>
      <w:color w:val="0F476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263E2AA2"/>
    <w:pPr>
      <w:ind w:left="720"/>
      <w:contextualSpacing/>
    </w:pPr>
  </w:style>
  <w:style w:type="paragraph" w:styleId="KeinLeerraum">
    <w:name w:val="No Spacing"/>
    <w:uiPriority w:val="1"/>
    <w:qFormat/>
    <w:rsid w:val="002E4B43"/>
    <w:pPr>
      <w:spacing w:after="0" w:line="240" w:lineRule="auto"/>
    </w:pPr>
  </w:style>
  <w:style w:type="paragraph" w:styleId="Kopfzeile">
    <w:name w:val="header"/>
    <w:basedOn w:val="Standard"/>
    <w:link w:val="KopfzeileZchn"/>
    <w:uiPriority w:val="99"/>
    <w:unhideWhenUsed/>
    <w:rsid w:val="008508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088B"/>
  </w:style>
  <w:style w:type="paragraph" w:styleId="Fuzeile">
    <w:name w:val="footer"/>
    <w:basedOn w:val="Standard"/>
    <w:link w:val="FuzeileZchn"/>
    <w:uiPriority w:val="99"/>
    <w:unhideWhenUsed/>
    <w:rsid w:val="008508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088B"/>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4412</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Birgit</dc:creator>
  <cp:keywords/>
  <dc:description/>
  <cp:lastModifiedBy>Limi Marie Bauer</cp:lastModifiedBy>
  <cp:revision>12</cp:revision>
  <cp:lastPrinted>2026-01-13T08:23:00Z</cp:lastPrinted>
  <dcterms:created xsi:type="dcterms:W3CDTF">2025-12-21T10:03:00Z</dcterms:created>
  <dcterms:modified xsi:type="dcterms:W3CDTF">2026-01-13T08:23:00Z</dcterms:modified>
</cp:coreProperties>
</file>